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EE8" w:rsidRDefault="000B4EE8"/>
    <w:p w:rsidR="000B4EE8" w:rsidRDefault="000B4EE8"/>
    <w:p w:rsidR="000B4EE8" w:rsidRDefault="000B4EE8"/>
    <w:p w:rsidR="000B4EE8" w:rsidRDefault="000B4EE8"/>
    <w:p w:rsidR="000B4EE8" w:rsidRDefault="000B4EE8"/>
    <w:p w:rsidR="000B4EE8" w:rsidRDefault="000B4EE8"/>
    <w:p w:rsidR="000B4EE8" w:rsidRDefault="000B4EE8"/>
    <w:tbl>
      <w:tblPr>
        <w:tblW w:w="0" w:type="auto"/>
        <w:tblLayout w:type="fixed"/>
        <w:tblLook w:val="0000" w:firstRow="0" w:lastRow="0" w:firstColumn="0" w:lastColumn="0" w:noHBand="0" w:noVBand="0"/>
      </w:tblPr>
      <w:tblGrid>
        <w:gridCol w:w="8522"/>
      </w:tblGrid>
      <w:tr w:rsidR="000B4EE8">
        <w:trPr>
          <w:trHeight w:val="680"/>
        </w:trPr>
        <w:tc>
          <w:tcPr>
            <w:tcW w:w="8522" w:type="dxa"/>
            <w:vAlign w:val="center"/>
          </w:tcPr>
          <w:p w:rsidR="000B4EE8" w:rsidRDefault="000B4EE8">
            <w:pPr>
              <w:jc w:val="center"/>
              <w:rPr>
                <w:rFonts w:ascii="宋体" w:hAnsi="宋体"/>
                <w:b/>
                <w:sz w:val="44"/>
                <w:szCs w:val="44"/>
              </w:rPr>
            </w:pPr>
            <w:r>
              <w:rPr>
                <w:rFonts w:ascii="宋体" w:hAnsi="宋体" w:hint="eastAsia"/>
                <w:b/>
                <w:sz w:val="44"/>
                <w:szCs w:val="44"/>
              </w:rPr>
              <w:t>上海市儿童医院</w:t>
            </w:r>
          </w:p>
          <w:p w:rsidR="000B4EE8" w:rsidRDefault="000B4EE8">
            <w:pPr>
              <w:jc w:val="center"/>
              <w:rPr>
                <w:rFonts w:ascii="宋体" w:hAnsi="宋体"/>
                <w:b/>
                <w:sz w:val="44"/>
                <w:szCs w:val="44"/>
              </w:rPr>
            </w:pPr>
          </w:p>
          <w:p w:rsidR="000B4EE8" w:rsidRDefault="009C5928">
            <w:pPr>
              <w:jc w:val="center"/>
              <w:rPr>
                <w:rFonts w:ascii="宋体" w:hAnsi="宋体"/>
                <w:b/>
                <w:sz w:val="44"/>
                <w:szCs w:val="44"/>
              </w:rPr>
            </w:pPr>
            <w:r>
              <w:rPr>
                <w:rFonts w:ascii="宋体" w:hAnsi="宋体" w:hint="eastAsia"/>
                <w:b/>
                <w:sz w:val="44"/>
                <w:szCs w:val="44"/>
              </w:rPr>
              <w:t>2025</w:t>
            </w:r>
            <w:r w:rsidR="000B4EE8">
              <w:rPr>
                <w:rFonts w:ascii="宋体" w:hAnsi="宋体" w:hint="eastAsia"/>
                <w:b/>
                <w:sz w:val="44"/>
                <w:szCs w:val="44"/>
              </w:rPr>
              <w:t>年两院区</w:t>
            </w:r>
          </w:p>
          <w:p w:rsidR="000B4EE8" w:rsidRDefault="000B4EE8">
            <w:pPr>
              <w:jc w:val="center"/>
              <w:rPr>
                <w:rFonts w:ascii="宋体" w:hAnsi="宋体"/>
                <w:b/>
                <w:sz w:val="36"/>
                <w:szCs w:val="36"/>
              </w:rPr>
            </w:pPr>
            <w:r>
              <w:rPr>
                <w:rFonts w:ascii="宋体" w:hAnsi="宋体" w:hint="eastAsia"/>
                <w:b/>
                <w:sz w:val="36"/>
                <w:szCs w:val="36"/>
              </w:rPr>
              <w:t>（泸定路院区、北京西路院区）</w:t>
            </w:r>
          </w:p>
          <w:p w:rsidR="000B4EE8" w:rsidRDefault="000B4EE8">
            <w:pPr>
              <w:jc w:val="center"/>
              <w:rPr>
                <w:rFonts w:ascii="宋体" w:hAnsi="宋体"/>
                <w:b/>
                <w:sz w:val="44"/>
                <w:szCs w:val="44"/>
              </w:rPr>
            </w:pPr>
            <w:r>
              <w:rPr>
                <w:rFonts w:ascii="宋体" w:hAnsi="宋体" w:hint="eastAsia"/>
                <w:b/>
                <w:sz w:val="44"/>
                <w:szCs w:val="44"/>
              </w:rPr>
              <w:t>消防安全评估项目遴选文件</w:t>
            </w:r>
          </w:p>
          <w:p w:rsidR="000B4EE8" w:rsidRDefault="000B4EE8">
            <w:pPr>
              <w:jc w:val="center"/>
              <w:rPr>
                <w:rFonts w:ascii="宋体" w:hAnsi="宋体"/>
                <w:b/>
                <w:sz w:val="44"/>
                <w:szCs w:val="44"/>
              </w:rPr>
            </w:pPr>
          </w:p>
          <w:p w:rsidR="000B4EE8" w:rsidRDefault="000B4EE8" w:rsidP="00F46A51">
            <w:pPr>
              <w:jc w:val="center"/>
              <w:rPr>
                <w:rFonts w:ascii="宋体" w:hAnsi="宋体"/>
                <w:b/>
                <w:sz w:val="44"/>
                <w:szCs w:val="44"/>
              </w:rPr>
            </w:pPr>
            <w:r>
              <w:rPr>
                <w:rFonts w:ascii="宋体" w:hAnsi="宋体" w:hint="eastAsia"/>
                <w:b/>
                <w:sz w:val="44"/>
                <w:szCs w:val="44"/>
              </w:rPr>
              <w:t>遴选编号：</w:t>
            </w:r>
            <w:r w:rsidR="009C5928">
              <w:rPr>
                <w:rFonts w:ascii="宋体" w:hAnsi="宋体" w:hint="eastAsia"/>
                <w:b/>
                <w:sz w:val="44"/>
                <w:szCs w:val="44"/>
              </w:rPr>
              <w:t>2025</w:t>
            </w:r>
            <w:r>
              <w:rPr>
                <w:rFonts w:ascii="宋体" w:hAnsi="宋体" w:hint="eastAsia"/>
                <w:b/>
                <w:sz w:val="44"/>
                <w:szCs w:val="44"/>
              </w:rPr>
              <w:t>-</w:t>
            </w:r>
            <w:r w:rsidR="006677BC">
              <w:rPr>
                <w:rFonts w:ascii="宋体" w:hAnsi="宋体"/>
                <w:b/>
                <w:sz w:val="44"/>
                <w:szCs w:val="44"/>
              </w:rPr>
              <w:t>ETLXBW-</w:t>
            </w:r>
            <w:r w:rsidR="007D0626">
              <w:rPr>
                <w:rFonts w:ascii="宋体" w:hAnsi="宋体"/>
                <w:b/>
                <w:sz w:val="44"/>
                <w:szCs w:val="44"/>
              </w:rPr>
              <w:t>003</w:t>
            </w:r>
          </w:p>
        </w:tc>
      </w:tr>
    </w:tbl>
    <w:p w:rsidR="000B4EE8" w:rsidRDefault="000B4EE8"/>
    <w:p w:rsidR="000B4EE8" w:rsidRDefault="000B4EE8"/>
    <w:p w:rsidR="000B4EE8" w:rsidRDefault="000B4EE8"/>
    <w:p w:rsidR="000B4EE8" w:rsidRDefault="000B4EE8">
      <w:pPr>
        <w:rPr>
          <w:rFonts w:ascii="宋体" w:hAnsi="宋体"/>
          <w:b/>
          <w:kern w:val="0"/>
          <w:sz w:val="28"/>
          <w:szCs w:val="28"/>
        </w:rPr>
      </w:pPr>
    </w:p>
    <w:p w:rsidR="000B4EE8" w:rsidRDefault="000B4EE8">
      <w:pPr>
        <w:rPr>
          <w:rFonts w:ascii="宋体" w:hAnsi="宋体"/>
          <w:b/>
          <w:kern w:val="0"/>
          <w:sz w:val="28"/>
          <w:szCs w:val="28"/>
        </w:rPr>
      </w:pPr>
    </w:p>
    <w:p w:rsidR="000B4EE8" w:rsidRDefault="000B4EE8">
      <w:pPr>
        <w:rPr>
          <w:rFonts w:ascii="宋体" w:hAnsi="宋体"/>
          <w:b/>
          <w:kern w:val="0"/>
          <w:sz w:val="28"/>
          <w:szCs w:val="28"/>
        </w:rPr>
      </w:pPr>
    </w:p>
    <w:p w:rsidR="000B4EE8" w:rsidRDefault="000B4EE8">
      <w:pPr>
        <w:rPr>
          <w:rFonts w:ascii="宋体" w:hAnsi="宋体"/>
          <w:b/>
          <w:kern w:val="0"/>
          <w:sz w:val="28"/>
          <w:szCs w:val="28"/>
        </w:rPr>
      </w:pPr>
    </w:p>
    <w:p w:rsidR="000B4EE8" w:rsidRDefault="000B4EE8">
      <w:pPr>
        <w:rPr>
          <w:rFonts w:ascii="宋体" w:hAnsi="宋体"/>
          <w:b/>
          <w:kern w:val="0"/>
          <w:sz w:val="28"/>
          <w:szCs w:val="28"/>
        </w:rPr>
      </w:pPr>
    </w:p>
    <w:p w:rsidR="000B4EE8" w:rsidRDefault="000B4EE8">
      <w:pPr>
        <w:rPr>
          <w:rFonts w:ascii="宋体" w:hAnsi="宋体"/>
          <w:b/>
          <w:kern w:val="0"/>
          <w:sz w:val="28"/>
          <w:szCs w:val="28"/>
        </w:rPr>
      </w:pPr>
    </w:p>
    <w:p w:rsidR="000B4EE8" w:rsidRDefault="000B4EE8">
      <w:pPr>
        <w:rPr>
          <w:rFonts w:ascii="宋体" w:hAnsi="宋体"/>
          <w:b/>
          <w:kern w:val="0"/>
          <w:sz w:val="28"/>
          <w:szCs w:val="28"/>
        </w:rPr>
      </w:pPr>
    </w:p>
    <w:p w:rsidR="000B4EE8" w:rsidRDefault="000B4EE8">
      <w:pPr>
        <w:jc w:val="center"/>
        <w:rPr>
          <w:rFonts w:ascii="宋体"/>
          <w:sz w:val="36"/>
          <w:szCs w:val="36"/>
        </w:rPr>
      </w:pPr>
      <w:r>
        <w:rPr>
          <w:rFonts w:ascii="宋体" w:hAnsi="宋体" w:hint="eastAsia"/>
          <w:b/>
          <w:kern w:val="0"/>
          <w:sz w:val="36"/>
          <w:szCs w:val="36"/>
        </w:rPr>
        <w:t>发布人：</w:t>
      </w:r>
      <w:r>
        <w:rPr>
          <w:rFonts w:ascii="宋体" w:hAnsi="宋体" w:hint="eastAsia"/>
          <w:b/>
          <w:sz w:val="36"/>
          <w:szCs w:val="36"/>
        </w:rPr>
        <w:t>上海市儿童医院</w:t>
      </w:r>
    </w:p>
    <w:p w:rsidR="000B4EE8" w:rsidRDefault="000B4EE8">
      <w:pPr>
        <w:tabs>
          <w:tab w:val="left" w:pos="6840"/>
        </w:tabs>
        <w:ind w:firstLineChars="200" w:firstLine="723"/>
        <w:rPr>
          <w:rFonts w:ascii="宋体" w:hAnsi="宋体"/>
          <w:b/>
          <w:sz w:val="36"/>
          <w:szCs w:val="36"/>
        </w:rPr>
      </w:pPr>
    </w:p>
    <w:p w:rsidR="000B4EE8" w:rsidRDefault="000B4EE8">
      <w:pPr>
        <w:tabs>
          <w:tab w:val="left" w:pos="6840"/>
        </w:tabs>
        <w:jc w:val="center"/>
        <w:rPr>
          <w:rFonts w:ascii="华文新魏" w:eastAsia="华文新魏"/>
          <w:b/>
          <w:sz w:val="36"/>
          <w:szCs w:val="36"/>
        </w:rPr>
      </w:pPr>
      <w:r>
        <w:rPr>
          <w:rFonts w:ascii="宋体" w:hAnsi="宋体" w:hint="eastAsia"/>
          <w:b/>
          <w:sz w:val="36"/>
          <w:szCs w:val="36"/>
        </w:rPr>
        <w:t>二〇二</w:t>
      </w:r>
      <w:r w:rsidR="003E6A66">
        <w:rPr>
          <w:rFonts w:ascii="宋体" w:hAnsi="宋体" w:hint="eastAsia"/>
          <w:b/>
          <w:sz w:val="36"/>
          <w:szCs w:val="36"/>
        </w:rPr>
        <w:t>五</w:t>
      </w:r>
      <w:r>
        <w:rPr>
          <w:rFonts w:ascii="宋体" w:hAnsi="宋体" w:hint="eastAsia"/>
          <w:b/>
          <w:sz w:val="36"/>
          <w:szCs w:val="36"/>
        </w:rPr>
        <w:t>年</w:t>
      </w:r>
      <w:r w:rsidR="00AE0061">
        <w:rPr>
          <w:rFonts w:ascii="宋体" w:hAnsi="宋体" w:hint="eastAsia"/>
          <w:b/>
          <w:sz w:val="36"/>
          <w:szCs w:val="36"/>
        </w:rPr>
        <w:t>八</w:t>
      </w:r>
      <w:r>
        <w:rPr>
          <w:rFonts w:ascii="宋体" w:hAnsi="宋体" w:hint="eastAsia"/>
          <w:b/>
          <w:sz w:val="36"/>
          <w:szCs w:val="36"/>
        </w:rPr>
        <w:t>月</w:t>
      </w:r>
    </w:p>
    <w:p w:rsidR="000B4EE8" w:rsidRDefault="000B4EE8">
      <w:pPr>
        <w:spacing w:line="360" w:lineRule="auto"/>
        <w:ind w:firstLine="615"/>
        <w:jc w:val="center"/>
        <w:outlineLvl w:val="0"/>
        <w:rPr>
          <w:rFonts w:ascii="华文中宋" w:eastAsia="华文中宋" w:hAnsi="华文中宋"/>
          <w:b/>
          <w:sz w:val="36"/>
          <w:szCs w:val="36"/>
        </w:rPr>
      </w:pPr>
      <w:r>
        <w:rPr>
          <w:rFonts w:ascii="华文中宋" w:eastAsia="华文中宋" w:hAnsi="华文中宋" w:hint="eastAsia"/>
          <w:b/>
          <w:sz w:val="36"/>
          <w:szCs w:val="36"/>
        </w:rPr>
        <w:lastRenderedPageBreak/>
        <w:t>参选人须知前附表</w:t>
      </w:r>
    </w:p>
    <w:tbl>
      <w:tblPr>
        <w:tblW w:w="86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1"/>
        <w:gridCol w:w="1621"/>
        <w:gridCol w:w="6298"/>
      </w:tblGrid>
      <w:tr w:rsidR="000B4EE8">
        <w:trPr>
          <w:trHeight w:val="445"/>
        </w:trPr>
        <w:tc>
          <w:tcPr>
            <w:tcW w:w="7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宋体" w:hAnsi="宋体"/>
                <w:b/>
                <w:sz w:val="24"/>
              </w:rPr>
            </w:pPr>
            <w:proofErr w:type="gramStart"/>
            <w:r>
              <w:rPr>
                <w:rFonts w:ascii="宋体" w:hAnsi="宋体" w:hint="eastAsia"/>
                <w:b/>
                <w:sz w:val="24"/>
              </w:rPr>
              <w:t>项号</w:t>
            </w:r>
            <w:proofErr w:type="gramEnd"/>
          </w:p>
        </w:tc>
        <w:tc>
          <w:tcPr>
            <w:tcW w:w="16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宋体" w:hAnsi="宋体"/>
                <w:b/>
                <w:sz w:val="24"/>
              </w:rPr>
            </w:pPr>
            <w:r>
              <w:rPr>
                <w:rFonts w:ascii="宋体" w:hAnsi="宋体" w:hint="eastAsia"/>
                <w:b/>
                <w:sz w:val="24"/>
              </w:rPr>
              <w:t>内  容</w:t>
            </w:r>
          </w:p>
        </w:tc>
        <w:tc>
          <w:tcPr>
            <w:tcW w:w="6298"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宋体" w:hAnsi="宋体"/>
                <w:b/>
                <w:sz w:val="24"/>
              </w:rPr>
            </w:pPr>
            <w:r>
              <w:rPr>
                <w:rFonts w:ascii="宋体" w:hAnsi="宋体" w:hint="eastAsia"/>
                <w:b/>
                <w:sz w:val="24"/>
              </w:rPr>
              <w:t>说明与要求</w:t>
            </w:r>
          </w:p>
        </w:tc>
      </w:tr>
      <w:tr w:rsidR="000B4EE8">
        <w:trPr>
          <w:trHeight w:val="470"/>
        </w:trPr>
        <w:tc>
          <w:tcPr>
            <w:tcW w:w="7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宋体" w:hAnsi="宋体"/>
                <w:sz w:val="24"/>
              </w:rPr>
            </w:pPr>
            <w:r>
              <w:rPr>
                <w:rFonts w:ascii="宋体" w:hAnsi="宋体" w:hint="eastAsia"/>
                <w:sz w:val="24"/>
              </w:rPr>
              <w:t>1</w:t>
            </w:r>
          </w:p>
        </w:tc>
        <w:tc>
          <w:tcPr>
            <w:tcW w:w="16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华文中宋" w:eastAsia="华文中宋" w:hAnsi="华文中宋"/>
                <w:szCs w:val="21"/>
              </w:rPr>
            </w:pPr>
            <w:r>
              <w:rPr>
                <w:rFonts w:ascii="华文中宋" w:eastAsia="华文中宋" w:hAnsi="华文中宋" w:hint="eastAsia"/>
                <w:szCs w:val="21"/>
              </w:rPr>
              <w:t>项目名称</w:t>
            </w:r>
          </w:p>
        </w:tc>
        <w:tc>
          <w:tcPr>
            <w:tcW w:w="6298"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rPr>
                <w:rFonts w:ascii="华文中宋" w:eastAsia="华文中宋" w:hAnsi="华文中宋"/>
                <w:szCs w:val="21"/>
              </w:rPr>
            </w:pPr>
            <w:r>
              <w:rPr>
                <w:rFonts w:ascii="华文中宋" w:eastAsia="华文中宋" w:hAnsi="华文中宋" w:hint="eastAsia"/>
                <w:szCs w:val="21"/>
              </w:rPr>
              <w:t>上海市儿童医院</w:t>
            </w:r>
            <w:r w:rsidR="009C5928">
              <w:rPr>
                <w:rFonts w:ascii="华文中宋" w:eastAsia="华文中宋" w:hAnsi="华文中宋" w:hint="eastAsia"/>
                <w:szCs w:val="21"/>
              </w:rPr>
              <w:t>2025</w:t>
            </w:r>
            <w:r>
              <w:rPr>
                <w:rFonts w:ascii="华文中宋" w:eastAsia="华文中宋" w:hAnsi="华文中宋" w:hint="eastAsia"/>
                <w:szCs w:val="21"/>
              </w:rPr>
              <w:t>年两院区消防安全评估项目</w:t>
            </w:r>
          </w:p>
        </w:tc>
      </w:tr>
      <w:tr w:rsidR="000B4EE8">
        <w:trPr>
          <w:trHeight w:val="514"/>
        </w:trPr>
        <w:tc>
          <w:tcPr>
            <w:tcW w:w="721" w:type="dxa"/>
            <w:tcBorders>
              <w:top w:val="single" w:sz="4" w:space="0" w:color="auto"/>
              <w:left w:val="single" w:sz="4" w:space="0" w:color="auto"/>
              <w:bottom w:val="single" w:sz="4" w:space="0" w:color="auto"/>
              <w:right w:val="single" w:sz="4" w:space="0" w:color="auto"/>
            </w:tcBorders>
            <w:vAlign w:val="center"/>
          </w:tcPr>
          <w:p w:rsidR="000B4EE8" w:rsidRDefault="000B4EE8">
            <w:pPr>
              <w:widowControl/>
              <w:snapToGrid w:val="0"/>
              <w:spacing w:line="264" w:lineRule="auto"/>
              <w:jc w:val="center"/>
              <w:rPr>
                <w:rFonts w:ascii="宋体" w:hAnsi="宋体"/>
                <w:sz w:val="24"/>
              </w:rPr>
            </w:pPr>
            <w:r>
              <w:rPr>
                <w:rFonts w:ascii="宋体" w:hAnsi="宋体" w:hint="eastAsia"/>
                <w:sz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华文中宋" w:eastAsia="华文中宋" w:hAnsi="华文中宋"/>
                <w:szCs w:val="21"/>
              </w:rPr>
            </w:pPr>
            <w:r>
              <w:rPr>
                <w:rFonts w:ascii="华文中宋" w:eastAsia="华文中宋" w:hAnsi="华文中宋" w:hint="eastAsia"/>
                <w:szCs w:val="21"/>
              </w:rPr>
              <w:t>遴选范围</w:t>
            </w:r>
          </w:p>
        </w:tc>
        <w:tc>
          <w:tcPr>
            <w:tcW w:w="6298"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rPr>
                <w:rFonts w:ascii="华文中宋" w:eastAsia="华文中宋" w:hAnsi="华文中宋"/>
                <w:szCs w:val="21"/>
              </w:rPr>
            </w:pPr>
            <w:r>
              <w:rPr>
                <w:rFonts w:ascii="华文中宋" w:eastAsia="华文中宋" w:hAnsi="华文中宋"/>
                <w:szCs w:val="21"/>
              </w:rPr>
              <w:t>主要范围包括</w:t>
            </w:r>
            <w:r>
              <w:rPr>
                <w:rFonts w:ascii="华文中宋" w:eastAsia="华文中宋" w:hAnsi="华文中宋" w:hint="eastAsia"/>
                <w:szCs w:val="21"/>
              </w:rPr>
              <w:t>两院区消防安全评估</w:t>
            </w:r>
          </w:p>
        </w:tc>
      </w:tr>
      <w:tr w:rsidR="000B4EE8">
        <w:trPr>
          <w:trHeight w:val="263"/>
        </w:trPr>
        <w:tc>
          <w:tcPr>
            <w:tcW w:w="7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宋体" w:hAnsi="宋体"/>
                <w:sz w:val="24"/>
              </w:rPr>
            </w:pPr>
            <w:r>
              <w:rPr>
                <w:rFonts w:ascii="宋体" w:hAnsi="宋体" w:hint="eastAsia"/>
                <w:sz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华文中宋" w:eastAsia="华文中宋" w:hAnsi="华文中宋"/>
                <w:szCs w:val="21"/>
              </w:rPr>
            </w:pPr>
            <w:r>
              <w:rPr>
                <w:rFonts w:ascii="华文中宋" w:eastAsia="华文中宋" w:hAnsi="华文中宋" w:hint="eastAsia"/>
                <w:szCs w:val="21"/>
              </w:rPr>
              <w:t>投标货币</w:t>
            </w:r>
          </w:p>
        </w:tc>
        <w:tc>
          <w:tcPr>
            <w:tcW w:w="6298"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rPr>
                <w:rFonts w:ascii="华文中宋" w:eastAsia="华文中宋" w:hAnsi="华文中宋"/>
                <w:szCs w:val="21"/>
              </w:rPr>
            </w:pPr>
            <w:r>
              <w:rPr>
                <w:rFonts w:ascii="华文中宋" w:eastAsia="华文中宋" w:hAnsi="华文中宋" w:hint="eastAsia"/>
                <w:szCs w:val="21"/>
              </w:rPr>
              <w:t>人民币</w:t>
            </w:r>
          </w:p>
        </w:tc>
      </w:tr>
      <w:tr w:rsidR="000B4EE8">
        <w:trPr>
          <w:trHeight w:val="1701"/>
        </w:trPr>
        <w:tc>
          <w:tcPr>
            <w:tcW w:w="7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宋体" w:hAnsi="宋体"/>
                <w:sz w:val="24"/>
              </w:rPr>
            </w:pPr>
            <w:r>
              <w:rPr>
                <w:rFonts w:ascii="宋体" w:hAnsi="宋体" w:hint="eastAsia"/>
                <w:sz w:val="24"/>
              </w:rPr>
              <w:t>4</w:t>
            </w:r>
          </w:p>
        </w:tc>
        <w:tc>
          <w:tcPr>
            <w:tcW w:w="16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华文中宋" w:eastAsia="华文中宋" w:hAnsi="华文中宋"/>
                <w:szCs w:val="21"/>
              </w:rPr>
            </w:pPr>
            <w:r>
              <w:rPr>
                <w:rFonts w:ascii="华文中宋" w:eastAsia="华文中宋" w:hAnsi="华文中宋" w:hint="eastAsia"/>
                <w:szCs w:val="21"/>
              </w:rPr>
              <w:t>报名链接</w:t>
            </w:r>
          </w:p>
        </w:tc>
        <w:tc>
          <w:tcPr>
            <w:tcW w:w="6298" w:type="dxa"/>
            <w:tcBorders>
              <w:top w:val="single" w:sz="4" w:space="0" w:color="auto"/>
              <w:left w:val="single" w:sz="4" w:space="0" w:color="auto"/>
              <w:bottom w:val="single" w:sz="4" w:space="0" w:color="auto"/>
              <w:right w:val="single" w:sz="4" w:space="0" w:color="auto"/>
            </w:tcBorders>
            <w:vAlign w:val="center"/>
          </w:tcPr>
          <w:p w:rsidR="000B4EE8" w:rsidRDefault="00F87D46" w:rsidP="00082798">
            <w:pPr>
              <w:snapToGrid w:val="0"/>
              <w:spacing w:line="264" w:lineRule="auto"/>
              <w:jc w:val="center"/>
              <w:rPr>
                <w:rFonts w:ascii="华文中宋" w:eastAsia="华文中宋" w:hAnsi="华文中宋"/>
                <w:szCs w:val="21"/>
              </w:rPr>
            </w:pPr>
            <w:r>
              <w:rPr>
                <w:rFonts w:ascii="华文中宋" w:eastAsia="华文中宋" w:hAnsi="华文中宋"/>
                <w:noProof/>
                <w:szCs w:val="21"/>
              </w:rPr>
              <w:drawing>
                <wp:inline distT="0" distB="0" distL="0" distR="0">
                  <wp:extent cx="1121134" cy="1121134"/>
                  <wp:effectExtent l="0" t="0" r="3175" b="3175"/>
                  <wp:docPr id="2" name="图片 2" descr="C:\Users\Administrator\AppData\Local\Microsoft\Windows\INetCache\Content.MSO\4BCFE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MSO\4BCFE3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245" cy="1130245"/>
                          </a:xfrm>
                          <a:prstGeom prst="rect">
                            <a:avLst/>
                          </a:prstGeom>
                          <a:noFill/>
                          <a:ln>
                            <a:noFill/>
                          </a:ln>
                        </pic:spPr>
                      </pic:pic>
                    </a:graphicData>
                  </a:graphic>
                </wp:inline>
              </w:drawing>
            </w:r>
          </w:p>
          <w:p w:rsidR="00F87D46" w:rsidRDefault="00F87D46" w:rsidP="003E6A66">
            <w:pPr>
              <w:snapToGrid w:val="0"/>
              <w:spacing w:line="264" w:lineRule="auto"/>
              <w:rPr>
                <w:rFonts w:ascii="华文中宋" w:eastAsia="华文中宋" w:hAnsi="华文中宋"/>
                <w:szCs w:val="21"/>
              </w:rPr>
            </w:pPr>
            <w:r w:rsidRPr="00F87D46">
              <w:rPr>
                <w:rFonts w:ascii="华文中宋" w:eastAsia="华文中宋" w:hAnsi="华文中宋"/>
                <w:szCs w:val="21"/>
              </w:rPr>
              <w:t>https://gysgl.shchildren.com.cn:9088/supplier/hospital/visit?pc=39160271-39162417</w:t>
            </w:r>
          </w:p>
        </w:tc>
      </w:tr>
      <w:tr w:rsidR="000B4EE8">
        <w:trPr>
          <w:trHeight w:val="435"/>
        </w:trPr>
        <w:tc>
          <w:tcPr>
            <w:tcW w:w="7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宋体" w:hAnsi="宋体"/>
                <w:sz w:val="24"/>
              </w:rPr>
            </w:pPr>
            <w:r>
              <w:rPr>
                <w:rFonts w:ascii="宋体" w:hAnsi="宋体"/>
                <w:sz w:val="24"/>
              </w:rPr>
              <w:t>5</w:t>
            </w:r>
          </w:p>
        </w:tc>
        <w:tc>
          <w:tcPr>
            <w:tcW w:w="16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华文中宋" w:eastAsia="华文中宋" w:hAnsi="华文中宋"/>
                <w:szCs w:val="21"/>
              </w:rPr>
            </w:pPr>
            <w:r>
              <w:rPr>
                <w:rFonts w:ascii="华文中宋" w:eastAsia="华文中宋" w:hAnsi="华文中宋" w:hint="eastAsia"/>
                <w:szCs w:val="21"/>
              </w:rPr>
              <w:t>投标有效期</w:t>
            </w:r>
          </w:p>
        </w:tc>
        <w:tc>
          <w:tcPr>
            <w:tcW w:w="6298"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rPr>
                <w:rFonts w:ascii="华文中宋" w:eastAsia="华文中宋" w:hAnsi="华文中宋"/>
                <w:szCs w:val="21"/>
              </w:rPr>
            </w:pPr>
            <w:r>
              <w:rPr>
                <w:rFonts w:ascii="华文中宋" w:eastAsia="华文中宋" w:hAnsi="华文中宋" w:hint="eastAsia"/>
                <w:szCs w:val="21"/>
              </w:rPr>
              <w:t>180天</w:t>
            </w:r>
          </w:p>
        </w:tc>
      </w:tr>
      <w:tr w:rsidR="000B4EE8">
        <w:trPr>
          <w:trHeight w:val="435"/>
        </w:trPr>
        <w:tc>
          <w:tcPr>
            <w:tcW w:w="7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宋体" w:hAnsi="宋体"/>
                <w:sz w:val="24"/>
              </w:rPr>
            </w:pPr>
            <w:r>
              <w:rPr>
                <w:rFonts w:ascii="宋体" w:hAnsi="宋体"/>
                <w:sz w:val="24"/>
              </w:rPr>
              <w:t>6</w:t>
            </w:r>
          </w:p>
        </w:tc>
        <w:tc>
          <w:tcPr>
            <w:tcW w:w="1621" w:type="dxa"/>
            <w:tcBorders>
              <w:top w:val="single" w:sz="4" w:space="0" w:color="auto"/>
              <w:left w:val="single" w:sz="4" w:space="0" w:color="auto"/>
              <w:bottom w:val="single" w:sz="4" w:space="0" w:color="auto"/>
              <w:right w:val="single" w:sz="4" w:space="0" w:color="auto"/>
            </w:tcBorders>
          </w:tcPr>
          <w:p w:rsidR="000B4EE8" w:rsidRDefault="000B4EE8">
            <w:pPr>
              <w:snapToGrid w:val="0"/>
              <w:spacing w:line="264" w:lineRule="auto"/>
              <w:jc w:val="center"/>
              <w:rPr>
                <w:rFonts w:ascii="华文中宋" w:eastAsia="华文中宋" w:hAnsi="华文中宋"/>
                <w:szCs w:val="21"/>
              </w:rPr>
            </w:pPr>
            <w:r>
              <w:rPr>
                <w:rFonts w:ascii="华文中宋" w:eastAsia="华文中宋" w:hAnsi="华文中宋" w:hint="eastAsia"/>
                <w:szCs w:val="21"/>
              </w:rPr>
              <w:t>投标文件</w:t>
            </w:r>
          </w:p>
          <w:p w:rsidR="000B4EE8" w:rsidRDefault="000B4EE8">
            <w:pPr>
              <w:snapToGrid w:val="0"/>
              <w:spacing w:line="264" w:lineRule="auto"/>
              <w:jc w:val="center"/>
              <w:rPr>
                <w:rFonts w:ascii="华文中宋" w:eastAsia="华文中宋" w:hAnsi="华文中宋"/>
                <w:szCs w:val="21"/>
              </w:rPr>
            </w:pPr>
            <w:r>
              <w:rPr>
                <w:rFonts w:ascii="华文中宋" w:eastAsia="华文中宋" w:hAnsi="华文中宋" w:hint="eastAsia"/>
                <w:szCs w:val="21"/>
              </w:rPr>
              <w:t>份数及格式要求</w:t>
            </w:r>
          </w:p>
        </w:tc>
        <w:tc>
          <w:tcPr>
            <w:tcW w:w="6298"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rPr>
                <w:rFonts w:ascii="华文宋体" w:eastAsia="华文宋体" w:hAnsi="华文宋体"/>
                <w:b/>
                <w:szCs w:val="21"/>
              </w:rPr>
            </w:pPr>
            <w:r>
              <w:rPr>
                <w:rFonts w:ascii="华文宋体" w:eastAsia="华文宋体" w:hAnsi="华文宋体" w:hint="eastAsia"/>
                <w:b/>
                <w:szCs w:val="21"/>
              </w:rPr>
              <w:t>1、正本1份，副本1份。</w:t>
            </w:r>
          </w:p>
          <w:p w:rsidR="000B4EE8" w:rsidRDefault="000B4EE8">
            <w:pPr>
              <w:snapToGrid w:val="0"/>
              <w:spacing w:line="264" w:lineRule="auto"/>
              <w:rPr>
                <w:rFonts w:ascii="华文宋体" w:eastAsia="华文宋体" w:hAnsi="华文宋体"/>
                <w:b/>
                <w:szCs w:val="21"/>
              </w:rPr>
            </w:pPr>
            <w:r>
              <w:rPr>
                <w:rFonts w:ascii="华文宋体" w:eastAsia="华文宋体" w:hAnsi="华文宋体" w:hint="eastAsia"/>
                <w:b/>
                <w:szCs w:val="21"/>
              </w:rPr>
              <w:t>2、投标文件A4规格，不得使用硬封面。正副本分别成册，装入同一密封袋内予以密封。</w:t>
            </w:r>
          </w:p>
          <w:p w:rsidR="000B4EE8" w:rsidRDefault="000B4EE8">
            <w:pPr>
              <w:snapToGrid w:val="0"/>
              <w:spacing w:line="264" w:lineRule="auto"/>
              <w:rPr>
                <w:rFonts w:ascii="华文宋体" w:eastAsia="华文宋体" w:hAnsi="华文宋体"/>
                <w:b/>
                <w:szCs w:val="21"/>
              </w:rPr>
            </w:pPr>
            <w:r>
              <w:rPr>
                <w:rFonts w:ascii="华文宋体" w:eastAsia="华文宋体" w:hAnsi="华文宋体" w:hint="eastAsia"/>
                <w:b/>
                <w:szCs w:val="21"/>
              </w:rPr>
              <w:t>3、需要对投标文件设置目录，并编制页码；页码与目录必须相对应。</w:t>
            </w:r>
          </w:p>
          <w:p w:rsidR="000B4EE8" w:rsidRDefault="000B4EE8">
            <w:pPr>
              <w:ind w:left="315" w:hangingChars="150" w:hanging="315"/>
              <w:rPr>
                <w:rFonts w:ascii="华文宋体" w:eastAsia="华文宋体" w:hAnsi="华文宋体"/>
                <w:b/>
                <w:szCs w:val="21"/>
              </w:rPr>
            </w:pPr>
            <w:r>
              <w:rPr>
                <w:rFonts w:ascii="华文宋体" w:eastAsia="华文宋体" w:hAnsi="华文宋体" w:hint="eastAsia"/>
                <w:b/>
                <w:szCs w:val="21"/>
              </w:rPr>
              <w:t>4</w:t>
            </w:r>
            <w:r>
              <w:rPr>
                <w:rFonts w:ascii="华文宋体" w:eastAsia="华文宋体" w:hAnsi="华文宋体"/>
                <w:b/>
                <w:szCs w:val="21"/>
              </w:rPr>
              <w:t>、</w:t>
            </w:r>
            <w:r>
              <w:rPr>
                <w:rFonts w:ascii="华文宋体" w:eastAsia="华文宋体" w:hAnsi="华文宋体" w:hint="eastAsia"/>
                <w:b/>
                <w:szCs w:val="21"/>
              </w:rPr>
              <w:t>所有资料必须以档案袋密封,密封处加盖公司骑缝公章,且非格式报价单、开口报价单均无效,不符合以上要求的资料一律作为无效资料处理,不具备遴选资格。</w:t>
            </w:r>
          </w:p>
          <w:p w:rsidR="000B4EE8" w:rsidRDefault="000B4EE8">
            <w:pPr>
              <w:snapToGrid w:val="0"/>
              <w:spacing w:line="264" w:lineRule="auto"/>
              <w:rPr>
                <w:rFonts w:ascii="华文中宋" w:eastAsia="华文中宋" w:hAnsi="华文中宋"/>
                <w:szCs w:val="21"/>
              </w:rPr>
            </w:pPr>
            <w:r>
              <w:rPr>
                <w:rFonts w:ascii="华文宋体" w:eastAsia="华文宋体" w:hAnsi="华文宋体"/>
                <w:b/>
                <w:szCs w:val="21"/>
              </w:rPr>
              <w:t>5、</w:t>
            </w:r>
            <w:r>
              <w:rPr>
                <w:rFonts w:ascii="华文宋体" w:eastAsia="华文宋体" w:hAnsi="华文宋体" w:hint="eastAsia"/>
                <w:b/>
                <w:szCs w:val="21"/>
              </w:rPr>
              <w:t>电子版文件请按照“遴选编号-包件号-项目名称-公司名称投标文件”命名，</w:t>
            </w:r>
            <w:r>
              <w:rPr>
                <w:rFonts w:ascii="华文宋体" w:eastAsia="华文宋体" w:hAnsi="华文宋体" w:hint="eastAsia"/>
                <w:b/>
                <w:szCs w:val="21"/>
                <w:u w:val="single"/>
              </w:rPr>
              <w:t>开标后</w:t>
            </w:r>
            <w:r>
              <w:rPr>
                <w:rFonts w:ascii="华文宋体" w:eastAsia="华文宋体" w:hAnsi="华文宋体" w:hint="eastAsia"/>
                <w:b/>
                <w:szCs w:val="21"/>
              </w:rPr>
              <w:t>发送至邮箱</w:t>
            </w:r>
            <w:r w:rsidR="00980700" w:rsidRPr="00980700">
              <w:rPr>
                <w:rFonts w:ascii="华文宋体" w:eastAsia="华文宋体" w:hAnsi="华文宋体"/>
                <w:szCs w:val="21"/>
              </w:rPr>
              <w:t>zhouj01@shchildren.com.cn</w:t>
            </w:r>
          </w:p>
        </w:tc>
      </w:tr>
      <w:tr w:rsidR="000B4EE8">
        <w:trPr>
          <w:trHeight w:val="2617"/>
        </w:trPr>
        <w:tc>
          <w:tcPr>
            <w:tcW w:w="7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宋体" w:hAnsi="宋体"/>
                <w:sz w:val="24"/>
              </w:rPr>
            </w:pPr>
            <w:r>
              <w:rPr>
                <w:rFonts w:ascii="宋体" w:hAnsi="宋体"/>
                <w:sz w:val="24"/>
              </w:rPr>
              <w:t>7</w:t>
            </w:r>
          </w:p>
        </w:tc>
        <w:tc>
          <w:tcPr>
            <w:tcW w:w="16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华文中宋" w:eastAsia="华文中宋" w:hAnsi="华文中宋"/>
                <w:szCs w:val="21"/>
              </w:rPr>
            </w:pPr>
            <w:r>
              <w:rPr>
                <w:rFonts w:ascii="华文中宋" w:eastAsia="华文中宋" w:hAnsi="华文中宋" w:hint="eastAsia"/>
                <w:szCs w:val="21"/>
              </w:rPr>
              <w:t>参选人资质</w:t>
            </w:r>
          </w:p>
        </w:tc>
        <w:tc>
          <w:tcPr>
            <w:tcW w:w="6298" w:type="dxa"/>
            <w:tcBorders>
              <w:top w:val="single" w:sz="4" w:space="0" w:color="auto"/>
              <w:left w:val="single" w:sz="4" w:space="0" w:color="auto"/>
              <w:bottom w:val="single" w:sz="4" w:space="0" w:color="auto"/>
              <w:right w:val="single" w:sz="4" w:space="0" w:color="auto"/>
            </w:tcBorders>
          </w:tcPr>
          <w:p w:rsidR="000B4EE8" w:rsidRDefault="000B4EE8">
            <w:pPr>
              <w:snapToGrid w:val="0"/>
              <w:spacing w:line="264" w:lineRule="auto"/>
              <w:rPr>
                <w:rFonts w:ascii="华文宋体" w:eastAsia="华文宋体" w:hAnsi="华文宋体"/>
                <w:b/>
                <w:szCs w:val="21"/>
              </w:rPr>
            </w:pPr>
            <w:r>
              <w:rPr>
                <w:rFonts w:ascii="华文宋体" w:eastAsia="华文宋体" w:hAnsi="华文宋体"/>
                <w:b/>
                <w:szCs w:val="21"/>
              </w:rPr>
              <w:t>1）</w:t>
            </w:r>
            <w:r>
              <w:rPr>
                <w:rFonts w:ascii="华文宋体" w:eastAsia="华文宋体" w:hAnsi="华文宋体" w:hint="eastAsia"/>
                <w:b/>
                <w:szCs w:val="21"/>
              </w:rPr>
              <w:t>参选人为具有合法经营资质的独立法人、其他组织。</w:t>
            </w:r>
          </w:p>
          <w:p w:rsidR="000B4EE8" w:rsidRDefault="000B4EE8">
            <w:pPr>
              <w:snapToGrid w:val="0"/>
              <w:spacing w:line="264" w:lineRule="auto"/>
              <w:rPr>
                <w:rFonts w:ascii="华文宋体" w:eastAsia="华文宋体" w:hAnsi="华文宋体"/>
                <w:b/>
                <w:szCs w:val="21"/>
              </w:rPr>
            </w:pPr>
            <w:r>
              <w:rPr>
                <w:rFonts w:ascii="华文宋体" w:eastAsia="华文宋体" w:hAnsi="华文宋体"/>
                <w:b/>
                <w:szCs w:val="21"/>
              </w:rPr>
              <w:t>2）</w:t>
            </w:r>
            <w:r>
              <w:rPr>
                <w:rFonts w:ascii="华文宋体" w:eastAsia="华文宋体" w:hAnsi="华文宋体" w:hint="eastAsia"/>
                <w:b/>
                <w:szCs w:val="21"/>
              </w:rPr>
              <w:t>参选人未被列入“信用中国”网站(www.creditchina.gov.cn)失信被执行人名单、重大税收违法案件当事人名单；</w:t>
            </w:r>
          </w:p>
          <w:p w:rsidR="000B4EE8" w:rsidRDefault="000B4EE8">
            <w:pPr>
              <w:snapToGrid w:val="0"/>
              <w:spacing w:line="264" w:lineRule="auto"/>
              <w:rPr>
                <w:rFonts w:ascii="华文宋体" w:eastAsia="华文宋体" w:hAnsi="华文宋体"/>
                <w:b/>
                <w:szCs w:val="21"/>
              </w:rPr>
            </w:pPr>
            <w:r>
              <w:rPr>
                <w:rFonts w:ascii="华文宋体" w:eastAsia="华文宋体" w:hAnsi="华文宋体"/>
                <w:b/>
                <w:szCs w:val="21"/>
              </w:rPr>
              <w:t>3）</w:t>
            </w:r>
            <w:r>
              <w:rPr>
                <w:rFonts w:ascii="华文宋体" w:eastAsia="华文宋体" w:hAnsi="华文宋体" w:hint="eastAsia"/>
                <w:b/>
                <w:szCs w:val="21"/>
              </w:rPr>
              <w:t>参选人具有消防安全评估能力应符合中华人民共和国应急管理部令第7号《社会消防技术服务管理规定》、应急管理部《关于印发&lt;消防技术服务机构从业条件&gt;的通知》（应急【2019】88号）等文件从业条件要求。</w:t>
            </w:r>
            <w:r>
              <w:rPr>
                <w:rFonts w:ascii="华文宋体" w:eastAsia="华文宋体" w:hAnsi="华文宋体"/>
                <w:b/>
                <w:szCs w:val="21"/>
              </w:rPr>
              <w:t>并</w:t>
            </w:r>
            <w:r>
              <w:rPr>
                <w:rFonts w:ascii="华文宋体" w:eastAsia="华文宋体" w:hAnsi="华文宋体" w:hint="eastAsia"/>
                <w:b/>
                <w:szCs w:val="21"/>
              </w:rPr>
              <w:t>在上海市社会消防技术服务信息系统（https://shhxf.119.gov.cn）注册登记（须提供在该系统查询结果截图）。</w:t>
            </w:r>
          </w:p>
          <w:p w:rsidR="000B4EE8" w:rsidRDefault="000B4EE8">
            <w:pPr>
              <w:snapToGrid w:val="0"/>
              <w:spacing w:line="264" w:lineRule="auto"/>
              <w:rPr>
                <w:rFonts w:ascii="华文宋体" w:eastAsia="华文宋体" w:hAnsi="华文宋体"/>
                <w:b/>
                <w:szCs w:val="21"/>
              </w:rPr>
            </w:pPr>
            <w:r>
              <w:rPr>
                <w:rFonts w:ascii="华文宋体" w:eastAsia="华文宋体" w:hAnsi="华文宋体"/>
                <w:b/>
                <w:szCs w:val="21"/>
              </w:rPr>
              <w:t>4）</w:t>
            </w:r>
            <w:r>
              <w:rPr>
                <w:rFonts w:ascii="华文宋体" w:eastAsia="华文宋体" w:hAnsi="华文宋体" w:hint="eastAsia"/>
                <w:b/>
                <w:szCs w:val="21"/>
              </w:rPr>
              <w:t>参选人的项目负责人、技术负责人需具备一级注册消防工程师资格。（需提供职业资格证书扫描件）</w:t>
            </w:r>
            <w:r w:rsidR="006677BC">
              <w:rPr>
                <w:rFonts w:ascii="华文宋体" w:eastAsia="华文宋体" w:hAnsi="华文宋体" w:hint="eastAsia"/>
                <w:b/>
                <w:szCs w:val="21"/>
              </w:rPr>
              <w:t>。提供有效期内的安全生产许可证。</w:t>
            </w:r>
          </w:p>
          <w:p w:rsidR="000B4EE8" w:rsidRDefault="000B4EE8">
            <w:pPr>
              <w:snapToGrid w:val="0"/>
              <w:spacing w:line="264" w:lineRule="auto"/>
              <w:rPr>
                <w:rFonts w:ascii="华文宋体" w:eastAsia="华文宋体" w:hAnsi="华文宋体"/>
                <w:b/>
                <w:szCs w:val="21"/>
              </w:rPr>
            </w:pPr>
            <w:r>
              <w:rPr>
                <w:rFonts w:ascii="华文宋体" w:eastAsia="华文宋体" w:hAnsi="华文宋体"/>
                <w:b/>
                <w:szCs w:val="21"/>
              </w:rPr>
              <w:t>5）</w:t>
            </w:r>
            <w:r>
              <w:rPr>
                <w:rFonts w:ascii="华文宋体" w:eastAsia="华文宋体" w:hAnsi="华文宋体" w:hint="eastAsia"/>
                <w:b/>
                <w:szCs w:val="21"/>
              </w:rPr>
              <w:t>参选人在参加采购活动前三年内，在经营活动中没有重大违法记录，并提交《无重大违法记录承诺书》。</w:t>
            </w:r>
            <w:r>
              <w:rPr>
                <w:rFonts w:ascii="华文宋体" w:eastAsia="华文宋体" w:hAnsi="华文宋体"/>
                <w:b/>
                <w:szCs w:val="21"/>
              </w:rPr>
              <w:t xml:space="preserve"> </w:t>
            </w:r>
          </w:p>
          <w:p w:rsidR="000B4EE8" w:rsidRDefault="000B4EE8">
            <w:pPr>
              <w:snapToGrid w:val="0"/>
              <w:spacing w:line="264" w:lineRule="auto"/>
              <w:rPr>
                <w:rFonts w:ascii="华文中宋" w:eastAsia="华文中宋" w:hAnsi="华文中宋"/>
                <w:szCs w:val="21"/>
              </w:rPr>
            </w:pPr>
            <w:r>
              <w:rPr>
                <w:rFonts w:ascii="华文宋体" w:eastAsia="华文宋体" w:hAnsi="华文宋体" w:hint="eastAsia"/>
                <w:b/>
                <w:szCs w:val="21"/>
              </w:rPr>
              <w:t>6）本项目不接受联合体投标。</w:t>
            </w:r>
          </w:p>
        </w:tc>
      </w:tr>
      <w:tr w:rsidR="000B4EE8">
        <w:trPr>
          <w:trHeight w:val="268"/>
        </w:trPr>
        <w:tc>
          <w:tcPr>
            <w:tcW w:w="7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宋体" w:hAnsi="宋体"/>
                <w:sz w:val="24"/>
              </w:rPr>
            </w:pPr>
            <w:r>
              <w:rPr>
                <w:rFonts w:ascii="宋体" w:hAnsi="宋体"/>
                <w:sz w:val="24"/>
              </w:rPr>
              <w:t>8</w:t>
            </w:r>
          </w:p>
        </w:tc>
        <w:tc>
          <w:tcPr>
            <w:tcW w:w="16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华文中宋" w:eastAsia="华文中宋" w:hAnsi="华文中宋"/>
                <w:szCs w:val="21"/>
              </w:rPr>
            </w:pPr>
            <w:r>
              <w:rPr>
                <w:rFonts w:ascii="华文中宋" w:eastAsia="华文中宋" w:hAnsi="华文中宋" w:hint="eastAsia"/>
                <w:szCs w:val="21"/>
              </w:rPr>
              <w:t>质量标准</w:t>
            </w:r>
          </w:p>
        </w:tc>
        <w:tc>
          <w:tcPr>
            <w:tcW w:w="6298"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rPr>
                <w:rFonts w:ascii="华文中宋" w:eastAsia="华文中宋" w:hAnsi="华文中宋"/>
                <w:szCs w:val="21"/>
              </w:rPr>
            </w:pPr>
            <w:r>
              <w:rPr>
                <w:rFonts w:ascii="华文中宋" w:eastAsia="华文中宋" w:hAnsi="华文中宋" w:hint="eastAsia"/>
                <w:szCs w:val="21"/>
              </w:rPr>
              <w:t>依照相关国家法律法规、部门规章、行业标准、上海市消防安全条例及地方标准。</w:t>
            </w:r>
          </w:p>
        </w:tc>
      </w:tr>
      <w:tr w:rsidR="000B4EE8" w:rsidRPr="009F74DC">
        <w:trPr>
          <w:trHeight w:val="264"/>
        </w:trPr>
        <w:tc>
          <w:tcPr>
            <w:tcW w:w="721" w:type="dxa"/>
            <w:tcBorders>
              <w:top w:val="single" w:sz="4" w:space="0" w:color="auto"/>
              <w:left w:val="single" w:sz="4" w:space="0" w:color="auto"/>
              <w:bottom w:val="single" w:sz="4" w:space="0" w:color="auto"/>
              <w:right w:val="single" w:sz="4" w:space="0" w:color="auto"/>
            </w:tcBorders>
            <w:vAlign w:val="center"/>
          </w:tcPr>
          <w:p w:rsidR="000B4EE8" w:rsidRDefault="000B4EE8">
            <w:pPr>
              <w:widowControl/>
              <w:snapToGrid w:val="0"/>
              <w:spacing w:line="264" w:lineRule="auto"/>
              <w:jc w:val="center"/>
              <w:rPr>
                <w:rFonts w:ascii="宋体" w:hAnsi="宋体"/>
                <w:sz w:val="24"/>
              </w:rPr>
            </w:pPr>
            <w:r>
              <w:rPr>
                <w:rFonts w:ascii="宋体" w:hAnsi="宋体"/>
                <w:sz w:val="24"/>
              </w:rPr>
              <w:lastRenderedPageBreak/>
              <w:t>9</w:t>
            </w:r>
          </w:p>
        </w:tc>
        <w:tc>
          <w:tcPr>
            <w:tcW w:w="16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华文中宋" w:eastAsia="华文中宋" w:hAnsi="华文中宋"/>
                <w:szCs w:val="21"/>
                <w:highlight w:val="yellow"/>
              </w:rPr>
            </w:pPr>
            <w:r>
              <w:rPr>
                <w:rFonts w:ascii="华文中宋" w:eastAsia="华文中宋" w:hAnsi="华文中宋" w:hint="eastAsia"/>
                <w:szCs w:val="21"/>
              </w:rPr>
              <w:t>参选</w:t>
            </w:r>
          </w:p>
        </w:tc>
        <w:tc>
          <w:tcPr>
            <w:tcW w:w="6298" w:type="dxa"/>
            <w:tcBorders>
              <w:top w:val="single" w:sz="4" w:space="0" w:color="auto"/>
              <w:left w:val="single" w:sz="4" w:space="0" w:color="auto"/>
              <w:bottom w:val="single" w:sz="4" w:space="0" w:color="auto"/>
              <w:right w:val="single" w:sz="4" w:space="0" w:color="auto"/>
            </w:tcBorders>
          </w:tcPr>
          <w:p w:rsidR="000B4EE8" w:rsidRDefault="000B4EE8" w:rsidP="00AA4C73">
            <w:pPr>
              <w:widowControl/>
              <w:shd w:val="clear" w:color="auto" w:fill="FFFFFF"/>
              <w:spacing w:line="315" w:lineRule="atLeast"/>
              <w:rPr>
                <w:rFonts w:ascii="华文中宋" w:eastAsia="华文中宋" w:hAnsi="华文中宋"/>
                <w:szCs w:val="21"/>
              </w:rPr>
            </w:pPr>
            <w:r>
              <w:rPr>
                <w:rFonts w:ascii="华文中宋" w:eastAsia="华文中宋" w:hAnsi="华文中宋" w:hint="eastAsia"/>
                <w:szCs w:val="21"/>
              </w:rPr>
              <w:t>参选报名时间</w:t>
            </w:r>
            <w:r w:rsidR="009C5928">
              <w:rPr>
                <w:rFonts w:ascii="华文中宋" w:eastAsia="华文中宋" w:hAnsi="华文中宋"/>
                <w:szCs w:val="21"/>
              </w:rPr>
              <w:t>2025</w:t>
            </w:r>
            <w:r>
              <w:rPr>
                <w:rFonts w:ascii="华文中宋" w:eastAsia="华文中宋" w:hAnsi="华文中宋" w:hint="eastAsia"/>
                <w:szCs w:val="21"/>
              </w:rPr>
              <w:t>年</w:t>
            </w:r>
            <w:r w:rsidR="008B10ED">
              <w:rPr>
                <w:rFonts w:ascii="华文中宋" w:eastAsia="华文中宋" w:hAnsi="华文中宋"/>
                <w:szCs w:val="21"/>
              </w:rPr>
              <w:t>8</w:t>
            </w:r>
            <w:r>
              <w:rPr>
                <w:rFonts w:ascii="华文中宋" w:eastAsia="华文中宋" w:hAnsi="华文中宋" w:hint="eastAsia"/>
                <w:szCs w:val="21"/>
              </w:rPr>
              <w:t>月</w:t>
            </w:r>
            <w:r w:rsidR="00263DC6">
              <w:rPr>
                <w:rFonts w:ascii="华文中宋" w:eastAsia="华文中宋" w:hAnsi="华文中宋"/>
                <w:szCs w:val="21"/>
              </w:rPr>
              <w:t>8</w:t>
            </w:r>
            <w:r>
              <w:rPr>
                <w:rFonts w:ascii="华文中宋" w:eastAsia="华文中宋" w:hAnsi="华文中宋" w:hint="eastAsia"/>
                <w:szCs w:val="21"/>
              </w:rPr>
              <w:t>日</w:t>
            </w:r>
            <w:r>
              <w:rPr>
                <w:rFonts w:ascii="华文中宋" w:eastAsia="华文中宋" w:hAnsi="华文中宋"/>
                <w:szCs w:val="21"/>
              </w:rPr>
              <w:t>8:00</w:t>
            </w:r>
            <w:r>
              <w:rPr>
                <w:rFonts w:ascii="华文中宋" w:eastAsia="华文中宋" w:hAnsi="华文中宋" w:hint="eastAsia"/>
                <w:szCs w:val="21"/>
              </w:rPr>
              <w:t>至</w:t>
            </w:r>
            <w:r w:rsidR="008B10ED">
              <w:rPr>
                <w:rFonts w:ascii="华文中宋" w:eastAsia="华文中宋" w:hAnsi="华文中宋"/>
                <w:szCs w:val="21"/>
              </w:rPr>
              <w:t>8</w:t>
            </w:r>
            <w:r>
              <w:rPr>
                <w:rFonts w:ascii="华文中宋" w:eastAsia="华文中宋" w:hAnsi="华文中宋"/>
                <w:szCs w:val="21"/>
              </w:rPr>
              <w:t>月</w:t>
            </w:r>
            <w:r w:rsidR="008B10ED">
              <w:rPr>
                <w:rFonts w:ascii="华文中宋" w:eastAsia="华文中宋" w:hAnsi="华文中宋"/>
                <w:szCs w:val="21"/>
              </w:rPr>
              <w:t>1</w:t>
            </w:r>
            <w:r w:rsidR="00263DC6">
              <w:rPr>
                <w:rFonts w:ascii="华文中宋" w:eastAsia="华文中宋" w:hAnsi="华文中宋"/>
                <w:szCs w:val="21"/>
              </w:rPr>
              <w:t>5</w:t>
            </w:r>
            <w:r>
              <w:rPr>
                <w:rFonts w:ascii="华文中宋" w:eastAsia="华文中宋" w:hAnsi="华文中宋" w:hint="eastAsia"/>
                <w:szCs w:val="21"/>
              </w:rPr>
              <w:t>日</w:t>
            </w:r>
            <w:r>
              <w:rPr>
                <w:rFonts w:ascii="华文中宋" w:eastAsia="华文中宋" w:hAnsi="华文中宋"/>
                <w:szCs w:val="21"/>
              </w:rPr>
              <w:t>16:30</w:t>
            </w:r>
            <w:r>
              <w:rPr>
                <w:rFonts w:ascii="华文中宋" w:eastAsia="华文中宋" w:hAnsi="华文中宋" w:hint="eastAsia"/>
                <w:szCs w:val="21"/>
              </w:rPr>
              <w:t>点止</w:t>
            </w:r>
          </w:p>
        </w:tc>
      </w:tr>
      <w:tr w:rsidR="000B4EE8">
        <w:trPr>
          <w:trHeight w:val="273"/>
        </w:trPr>
        <w:tc>
          <w:tcPr>
            <w:tcW w:w="7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宋体" w:hAnsi="宋体"/>
                <w:sz w:val="24"/>
              </w:rPr>
            </w:pPr>
            <w:r>
              <w:rPr>
                <w:rFonts w:ascii="宋体" w:hAnsi="宋体"/>
                <w:sz w:val="24"/>
              </w:rPr>
              <w:t>10</w:t>
            </w:r>
          </w:p>
        </w:tc>
        <w:tc>
          <w:tcPr>
            <w:tcW w:w="16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华文中宋" w:eastAsia="华文中宋" w:hAnsi="华文中宋"/>
                <w:szCs w:val="21"/>
              </w:rPr>
            </w:pPr>
            <w:r>
              <w:rPr>
                <w:rFonts w:ascii="华文中宋" w:eastAsia="华文中宋" w:hAnsi="华文中宋" w:hint="eastAsia"/>
                <w:szCs w:val="21"/>
              </w:rPr>
              <w:t>参选报价</w:t>
            </w:r>
          </w:p>
        </w:tc>
        <w:tc>
          <w:tcPr>
            <w:tcW w:w="6298"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76" w:lineRule="auto"/>
              <w:rPr>
                <w:rFonts w:ascii="华文中宋" w:eastAsia="华文中宋" w:hAnsi="华文中宋"/>
                <w:szCs w:val="21"/>
              </w:rPr>
            </w:pPr>
            <w:r>
              <w:rPr>
                <w:rFonts w:ascii="华文中宋" w:eastAsia="华文中宋" w:hAnsi="华文中宋" w:hint="eastAsia"/>
                <w:szCs w:val="21"/>
              </w:rPr>
              <w:t>参选报价不得高于国家、上海市政府行政部门规定的收费标准</w:t>
            </w:r>
            <w:r>
              <w:rPr>
                <w:rFonts w:ascii="华文中宋" w:eastAsia="华文中宋" w:hAnsi="华文中宋"/>
                <w:szCs w:val="21"/>
              </w:rPr>
              <w:t xml:space="preserve"> </w:t>
            </w:r>
          </w:p>
        </w:tc>
      </w:tr>
      <w:tr w:rsidR="000B4EE8">
        <w:trPr>
          <w:trHeight w:val="273"/>
        </w:trPr>
        <w:tc>
          <w:tcPr>
            <w:tcW w:w="7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宋体" w:hAnsi="宋体"/>
                <w:sz w:val="24"/>
              </w:rPr>
            </w:pPr>
            <w:r>
              <w:rPr>
                <w:rFonts w:ascii="宋体" w:hAnsi="宋体" w:hint="eastAsia"/>
                <w:sz w:val="24"/>
              </w:rPr>
              <w:t>1</w:t>
            </w:r>
            <w:r>
              <w:rPr>
                <w:rFonts w:ascii="宋体" w:hAnsi="宋体"/>
                <w:sz w:val="24"/>
              </w:rPr>
              <w:t>1</w:t>
            </w:r>
          </w:p>
        </w:tc>
        <w:tc>
          <w:tcPr>
            <w:tcW w:w="16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华文中宋" w:eastAsia="华文中宋" w:hAnsi="华文中宋"/>
                <w:szCs w:val="21"/>
              </w:rPr>
            </w:pPr>
            <w:r>
              <w:rPr>
                <w:rFonts w:ascii="华文中宋" w:eastAsia="华文中宋" w:hAnsi="华文中宋" w:hint="eastAsia"/>
                <w:szCs w:val="21"/>
              </w:rPr>
              <w:t>开标</w:t>
            </w:r>
          </w:p>
        </w:tc>
        <w:tc>
          <w:tcPr>
            <w:tcW w:w="6298" w:type="dxa"/>
            <w:tcBorders>
              <w:top w:val="single" w:sz="4" w:space="0" w:color="auto"/>
              <w:left w:val="single" w:sz="4" w:space="0" w:color="auto"/>
              <w:bottom w:val="single" w:sz="4" w:space="0" w:color="auto"/>
              <w:right w:val="single" w:sz="4" w:space="0" w:color="auto"/>
            </w:tcBorders>
            <w:vAlign w:val="center"/>
          </w:tcPr>
          <w:p w:rsidR="000B4EE8" w:rsidRDefault="000B4EE8">
            <w:pPr>
              <w:widowControl/>
              <w:shd w:val="clear" w:color="auto" w:fill="FFFFFF"/>
              <w:spacing w:line="315" w:lineRule="atLeast"/>
              <w:rPr>
                <w:rFonts w:ascii="华文中宋" w:eastAsia="华文中宋" w:hAnsi="华文中宋"/>
                <w:szCs w:val="21"/>
              </w:rPr>
            </w:pPr>
            <w:r>
              <w:rPr>
                <w:rFonts w:ascii="华文中宋" w:eastAsia="华文中宋" w:hAnsi="华文中宋" w:hint="eastAsia"/>
                <w:szCs w:val="21"/>
              </w:rPr>
              <w:t>开标时间：</w:t>
            </w:r>
            <w:r w:rsidR="009C5928">
              <w:rPr>
                <w:rFonts w:ascii="华文中宋" w:eastAsia="华文中宋" w:hAnsi="华文中宋"/>
                <w:szCs w:val="21"/>
              </w:rPr>
              <w:t>2025</w:t>
            </w:r>
            <w:r>
              <w:rPr>
                <w:rFonts w:ascii="华文中宋" w:eastAsia="华文中宋" w:hAnsi="华文中宋" w:hint="eastAsia"/>
                <w:szCs w:val="21"/>
              </w:rPr>
              <w:t>年</w:t>
            </w:r>
            <w:r w:rsidR="008B10ED">
              <w:rPr>
                <w:rFonts w:ascii="华文中宋" w:eastAsia="华文中宋" w:hAnsi="华文中宋"/>
                <w:szCs w:val="21"/>
              </w:rPr>
              <w:t>8</w:t>
            </w:r>
            <w:r>
              <w:rPr>
                <w:rFonts w:ascii="华文中宋" w:eastAsia="华文中宋" w:hAnsi="华文中宋" w:hint="eastAsia"/>
                <w:szCs w:val="21"/>
              </w:rPr>
              <w:t>月</w:t>
            </w:r>
            <w:r w:rsidR="008B10ED">
              <w:rPr>
                <w:rFonts w:ascii="华文中宋" w:eastAsia="华文中宋" w:hAnsi="华文中宋"/>
                <w:szCs w:val="21"/>
              </w:rPr>
              <w:t>20</w:t>
            </w:r>
            <w:r>
              <w:rPr>
                <w:rFonts w:ascii="华文中宋" w:eastAsia="华文中宋" w:hAnsi="华文中宋" w:hint="eastAsia"/>
                <w:szCs w:val="21"/>
              </w:rPr>
              <w:t>日</w:t>
            </w:r>
            <w:r>
              <w:rPr>
                <w:rFonts w:ascii="华文中宋" w:eastAsia="华文中宋" w:hAnsi="华文中宋"/>
                <w:szCs w:val="21"/>
              </w:rPr>
              <w:t xml:space="preserve"> </w:t>
            </w:r>
            <w:r w:rsidR="009F74DC">
              <w:rPr>
                <w:rFonts w:ascii="华文中宋" w:eastAsia="华文中宋" w:hAnsi="华文中宋"/>
                <w:szCs w:val="21"/>
              </w:rPr>
              <w:t>14:</w:t>
            </w:r>
            <w:r w:rsidR="008B10ED">
              <w:rPr>
                <w:rFonts w:ascii="华文中宋" w:eastAsia="华文中宋" w:hAnsi="华文中宋"/>
                <w:szCs w:val="21"/>
              </w:rPr>
              <w:t>0</w:t>
            </w:r>
            <w:r w:rsidR="009F74DC">
              <w:rPr>
                <w:rFonts w:ascii="华文中宋" w:eastAsia="华文中宋" w:hAnsi="华文中宋"/>
                <w:szCs w:val="21"/>
              </w:rPr>
              <w:t xml:space="preserve">0 </w:t>
            </w:r>
          </w:p>
          <w:p w:rsidR="000B4EE8" w:rsidRDefault="000B4EE8">
            <w:pPr>
              <w:widowControl/>
              <w:shd w:val="clear" w:color="auto" w:fill="FFFFFF"/>
              <w:spacing w:line="315" w:lineRule="atLeast"/>
              <w:rPr>
                <w:rFonts w:ascii="华文中宋" w:eastAsia="华文中宋" w:hAnsi="华文中宋"/>
                <w:szCs w:val="21"/>
              </w:rPr>
            </w:pPr>
            <w:r>
              <w:rPr>
                <w:rFonts w:ascii="华文中宋" w:eastAsia="华文中宋" w:hAnsi="华文中宋" w:hint="eastAsia"/>
                <w:szCs w:val="21"/>
              </w:rPr>
              <w:t>开标地点：上海市儿童医院泸定路3</w:t>
            </w:r>
            <w:r>
              <w:rPr>
                <w:rFonts w:ascii="华文中宋" w:eastAsia="华文中宋" w:hAnsi="华文中宋"/>
                <w:szCs w:val="21"/>
              </w:rPr>
              <w:t>55</w:t>
            </w:r>
            <w:r>
              <w:rPr>
                <w:rFonts w:ascii="华文中宋" w:eastAsia="华文中宋" w:hAnsi="华文中宋" w:hint="eastAsia"/>
                <w:szCs w:val="21"/>
              </w:rPr>
              <w:t>号住院部503会议室</w:t>
            </w:r>
          </w:p>
        </w:tc>
      </w:tr>
      <w:tr w:rsidR="000B4EE8">
        <w:trPr>
          <w:trHeight w:val="188"/>
        </w:trPr>
        <w:tc>
          <w:tcPr>
            <w:tcW w:w="7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宋体" w:hAnsi="宋体"/>
                <w:sz w:val="24"/>
              </w:rPr>
            </w:pPr>
            <w:r>
              <w:rPr>
                <w:rFonts w:ascii="宋体" w:hAnsi="宋体" w:hint="eastAsia"/>
                <w:sz w:val="24"/>
              </w:rPr>
              <w:t>1</w:t>
            </w:r>
            <w:r>
              <w:rPr>
                <w:rFonts w:ascii="宋体" w:hAnsi="宋体"/>
                <w:sz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华文中宋" w:eastAsia="华文中宋" w:hAnsi="华文中宋"/>
                <w:szCs w:val="21"/>
              </w:rPr>
            </w:pPr>
            <w:r>
              <w:rPr>
                <w:rFonts w:ascii="华文中宋" w:eastAsia="华文中宋" w:hAnsi="华文中宋" w:hint="eastAsia"/>
                <w:szCs w:val="21"/>
              </w:rPr>
              <w:t>联系方式</w:t>
            </w:r>
          </w:p>
        </w:tc>
        <w:tc>
          <w:tcPr>
            <w:tcW w:w="6298" w:type="dxa"/>
            <w:tcBorders>
              <w:top w:val="single" w:sz="4" w:space="0" w:color="auto"/>
              <w:left w:val="single" w:sz="4" w:space="0" w:color="auto"/>
              <w:bottom w:val="single" w:sz="4" w:space="0" w:color="auto"/>
              <w:right w:val="single" w:sz="4" w:space="0" w:color="auto"/>
            </w:tcBorders>
            <w:vAlign w:val="center"/>
          </w:tcPr>
          <w:p w:rsidR="000B4EE8" w:rsidRDefault="000B4EE8">
            <w:pPr>
              <w:widowControl/>
              <w:shd w:val="clear" w:color="auto" w:fill="FFFFFF"/>
              <w:spacing w:line="315" w:lineRule="atLeast"/>
              <w:rPr>
                <w:rFonts w:ascii="华文中宋" w:eastAsia="华文中宋" w:hAnsi="华文中宋"/>
                <w:szCs w:val="21"/>
              </w:rPr>
            </w:pPr>
            <w:r>
              <w:rPr>
                <w:rFonts w:ascii="华文中宋" w:eastAsia="华文中宋" w:hAnsi="华文中宋" w:hint="eastAsia"/>
                <w:szCs w:val="21"/>
              </w:rPr>
              <w:t>联系人：</w:t>
            </w:r>
            <w:r w:rsidR="003E6A66">
              <w:rPr>
                <w:rFonts w:ascii="华文中宋" w:eastAsia="华文中宋" w:hAnsi="华文中宋" w:hint="eastAsia"/>
                <w:szCs w:val="21"/>
              </w:rPr>
              <w:t>周老师</w:t>
            </w:r>
          </w:p>
          <w:p w:rsidR="000B4EE8" w:rsidRDefault="000B4EE8">
            <w:pPr>
              <w:widowControl/>
              <w:shd w:val="clear" w:color="auto" w:fill="FFFFFF"/>
              <w:spacing w:line="315" w:lineRule="atLeast"/>
              <w:rPr>
                <w:rFonts w:ascii="华文中宋" w:eastAsia="华文中宋" w:hAnsi="华文中宋"/>
                <w:szCs w:val="21"/>
              </w:rPr>
            </w:pPr>
            <w:r>
              <w:rPr>
                <w:rFonts w:ascii="华文中宋" w:eastAsia="华文中宋" w:hAnsi="华文中宋" w:hint="eastAsia"/>
                <w:szCs w:val="21"/>
              </w:rPr>
              <w:t>联系电话：</w:t>
            </w:r>
            <w:r w:rsidR="003E6A66">
              <w:rPr>
                <w:rFonts w:ascii="宋体" w:hAnsi="宋体" w:cs="宋体"/>
                <w:sz w:val="24"/>
                <w:szCs w:val="24"/>
              </w:rPr>
              <w:t>18964046422</w:t>
            </w:r>
          </w:p>
        </w:tc>
      </w:tr>
      <w:tr w:rsidR="000B4EE8">
        <w:trPr>
          <w:trHeight w:val="188"/>
        </w:trPr>
        <w:tc>
          <w:tcPr>
            <w:tcW w:w="7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宋体" w:hAnsi="宋体"/>
                <w:sz w:val="24"/>
              </w:rPr>
            </w:pPr>
            <w:r>
              <w:rPr>
                <w:rFonts w:ascii="宋体" w:hAnsi="宋体" w:hint="eastAsia"/>
                <w:sz w:val="24"/>
              </w:rPr>
              <w:t>1</w:t>
            </w:r>
            <w:r>
              <w:rPr>
                <w:rFonts w:ascii="宋体" w:hAnsi="宋体"/>
                <w:sz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华文中宋" w:eastAsia="华文中宋" w:hAnsi="华文中宋"/>
                <w:szCs w:val="21"/>
              </w:rPr>
            </w:pPr>
            <w:r>
              <w:rPr>
                <w:rFonts w:ascii="华文中宋" w:eastAsia="华文中宋" w:hAnsi="华文中宋"/>
                <w:szCs w:val="21"/>
              </w:rPr>
              <w:t xml:space="preserve">评选方法 </w:t>
            </w:r>
          </w:p>
        </w:tc>
        <w:tc>
          <w:tcPr>
            <w:tcW w:w="6298"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rPr>
                <w:rFonts w:ascii="华文中宋" w:eastAsia="华文中宋" w:hAnsi="华文中宋"/>
                <w:szCs w:val="21"/>
              </w:rPr>
            </w:pPr>
            <w:r>
              <w:rPr>
                <w:rFonts w:ascii="华文中宋" w:eastAsia="华文中宋" w:hAnsi="华文中宋"/>
                <w:szCs w:val="21"/>
              </w:rPr>
              <w:t>院内综合审核，择优</w:t>
            </w:r>
            <w:r>
              <w:rPr>
                <w:rFonts w:ascii="华文中宋" w:eastAsia="华文中宋" w:hAnsi="华文中宋" w:hint="eastAsia"/>
                <w:szCs w:val="21"/>
              </w:rPr>
              <w:t>评选。</w:t>
            </w:r>
          </w:p>
        </w:tc>
      </w:tr>
      <w:tr w:rsidR="000B4EE8">
        <w:trPr>
          <w:trHeight w:val="188"/>
        </w:trPr>
        <w:tc>
          <w:tcPr>
            <w:tcW w:w="7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宋体" w:hAnsi="宋体"/>
                <w:sz w:val="24"/>
              </w:rPr>
            </w:pPr>
            <w:r>
              <w:rPr>
                <w:rFonts w:ascii="宋体" w:hAnsi="宋体" w:hint="eastAsia"/>
                <w:sz w:val="24"/>
              </w:rPr>
              <w:t>1</w:t>
            </w:r>
            <w:r>
              <w:rPr>
                <w:rFonts w:ascii="宋体" w:hAnsi="宋体"/>
                <w:sz w:val="24"/>
              </w:rPr>
              <w:t>4</w:t>
            </w:r>
          </w:p>
        </w:tc>
        <w:tc>
          <w:tcPr>
            <w:tcW w:w="1621"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jc w:val="center"/>
              <w:rPr>
                <w:rFonts w:ascii="华文中宋" w:eastAsia="华文中宋" w:hAnsi="华文中宋"/>
                <w:szCs w:val="21"/>
              </w:rPr>
            </w:pPr>
            <w:r>
              <w:rPr>
                <w:rFonts w:ascii="华文中宋" w:eastAsia="华文中宋" w:hAnsi="华文中宋" w:hint="eastAsia"/>
                <w:szCs w:val="21"/>
              </w:rPr>
              <w:t>现场踏勘</w:t>
            </w:r>
          </w:p>
        </w:tc>
        <w:tc>
          <w:tcPr>
            <w:tcW w:w="6298" w:type="dxa"/>
            <w:tcBorders>
              <w:top w:val="single" w:sz="4" w:space="0" w:color="auto"/>
              <w:left w:val="single" w:sz="4" w:space="0" w:color="auto"/>
              <w:bottom w:val="single" w:sz="4" w:space="0" w:color="auto"/>
              <w:right w:val="single" w:sz="4" w:space="0" w:color="auto"/>
            </w:tcBorders>
            <w:vAlign w:val="center"/>
          </w:tcPr>
          <w:p w:rsidR="000B4EE8" w:rsidRDefault="000B4EE8">
            <w:pPr>
              <w:snapToGrid w:val="0"/>
              <w:spacing w:line="264" w:lineRule="auto"/>
              <w:rPr>
                <w:rFonts w:ascii="华文中宋" w:eastAsia="华文中宋" w:hAnsi="华文中宋"/>
                <w:szCs w:val="21"/>
              </w:rPr>
            </w:pPr>
            <w:r>
              <w:rPr>
                <w:rFonts w:ascii="华文中宋" w:eastAsia="华文中宋" w:hAnsi="华文中宋" w:hint="eastAsia"/>
                <w:szCs w:val="21"/>
              </w:rPr>
              <w:t>不组织统一踏勘</w:t>
            </w:r>
          </w:p>
        </w:tc>
      </w:tr>
    </w:tbl>
    <w:p w:rsidR="000B4EE8" w:rsidRDefault="000B4EE8">
      <w:pPr>
        <w:ind w:firstLineChars="200" w:firstLine="420"/>
        <w:rPr>
          <w:color w:val="333333"/>
          <w:shd w:val="clear" w:color="auto" w:fill="FFFFFF"/>
        </w:rPr>
      </w:pPr>
    </w:p>
    <w:p w:rsidR="000B4EE8" w:rsidRDefault="000B4EE8">
      <w:pPr>
        <w:ind w:firstLineChars="200" w:firstLine="420"/>
        <w:jc w:val="left"/>
        <w:rPr>
          <w:color w:val="333333"/>
          <w:shd w:val="clear" w:color="auto" w:fill="FFFFFF"/>
        </w:rPr>
      </w:pPr>
      <w:r>
        <w:rPr>
          <w:rFonts w:ascii="宋体" w:hAnsi="宋体" w:hint="eastAsia"/>
          <w:color w:val="333333"/>
          <w:shd w:val="clear" w:color="auto" w:fill="FFFFFF"/>
        </w:rPr>
        <w:t>参选人请于</w:t>
      </w:r>
      <w:r w:rsidR="009C5928">
        <w:rPr>
          <w:rFonts w:ascii="宋体" w:hAnsi="宋体" w:hint="eastAsia"/>
          <w:b/>
          <w:bCs/>
          <w:color w:val="333333"/>
          <w:shd w:val="clear" w:color="auto" w:fill="FFFFFF"/>
        </w:rPr>
        <w:t>2025</w:t>
      </w:r>
      <w:r>
        <w:rPr>
          <w:rFonts w:ascii="宋体" w:hAnsi="宋体" w:hint="eastAsia"/>
          <w:b/>
          <w:bCs/>
          <w:color w:val="333333"/>
          <w:shd w:val="clear" w:color="auto" w:fill="FFFFFF"/>
        </w:rPr>
        <w:t>年</w:t>
      </w:r>
      <w:r w:rsidR="008B10ED">
        <w:rPr>
          <w:rFonts w:ascii="宋体" w:hAnsi="宋体"/>
          <w:b/>
          <w:bCs/>
          <w:color w:val="333333"/>
          <w:shd w:val="clear" w:color="auto" w:fill="FFFFFF"/>
        </w:rPr>
        <w:t>8</w:t>
      </w:r>
      <w:r>
        <w:rPr>
          <w:rFonts w:ascii="宋体" w:hAnsi="宋体" w:hint="eastAsia"/>
          <w:b/>
          <w:bCs/>
          <w:color w:val="333333"/>
          <w:shd w:val="clear" w:color="auto" w:fill="FFFFFF"/>
        </w:rPr>
        <w:t>月</w:t>
      </w:r>
      <w:r w:rsidR="008B10ED">
        <w:rPr>
          <w:rFonts w:ascii="宋体" w:hAnsi="宋体"/>
          <w:b/>
          <w:bCs/>
          <w:color w:val="333333"/>
          <w:shd w:val="clear" w:color="auto" w:fill="FFFFFF"/>
        </w:rPr>
        <w:t>1</w:t>
      </w:r>
      <w:r w:rsidR="00263DC6">
        <w:rPr>
          <w:rFonts w:ascii="宋体" w:hAnsi="宋体"/>
          <w:b/>
          <w:bCs/>
          <w:color w:val="333333"/>
          <w:shd w:val="clear" w:color="auto" w:fill="FFFFFF"/>
        </w:rPr>
        <w:t>5</w:t>
      </w:r>
      <w:bookmarkStart w:id="0" w:name="_GoBack"/>
      <w:bookmarkEnd w:id="0"/>
      <w:r>
        <w:rPr>
          <w:rFonts w:ascii="宋体" w:hAnsi="宋体" w:hint="eastAsia"/>
          <w:b/>
          <w:bCs/>
          <w:color w:val="333333"/>
          <w:shd w:val="clear" w:color="auto" w:fill="FFFFFF"/>
        </w:rPr>
        <w:t>日</w:t>
      </w:r>
      <w:r>
        <w:rPr>
          <w:rFonts w:ascii="宋体" w:hAnsi="宋体" w:hint="eastAsia"/>
          <w:color w:val="333333"/>
          <w:shd w:val="clear" w:color="auto" w:fill="FFFFFF"/>
        </w:rPr>
        <w:t>前于上海市儿童医院官网中“医疗动态”栏的“招标公示”界面下</w:t>
      </w:r>
      <w:r>
        <w:rPr>
          <w:rFonts w:hint="eastAsia"/>
          <w:color w:val="333333"/>
          <w:shd w:val="clear" w:color="auto" w:fill="FFFFFF"/>
        </w:rPr>
        <w:t>(</w:t>
      </w:r>
      <w:hyperlink r:id="rId8" w:history="1">
        <w:r w:rsidR="00980700" w:rsidRPr="00DD27BB">
          <w:rPr>
            <w:rStyle w:val="af9"/>
            <w:shd w:val="clear" w:color="auto" w:fill="FFFFFF"/>
          </w:rPr>
          <w:t>https://www.shchildren.com.cn/list/641.html</w:t>
        </w:r>
      </w:hyperlink>
      <w:r>
        <w:rPr>
          <w:color w:val="333333"/>
          <w:shd w:val="clear" w:color="auto" w:fill="FFFFFF"/>
        </w:rPr>
        <w:t xml:space="preserve"> </w:t>
      </w:r>
      <w:r>
        <w:rPr>
          <w:rFonts w:hint="eastAsia"/>
          <w:color w:val="333333"/>
          <w:shd w:val="clear" w:color="auto" w:fill="FFFFFF"/>
        </w:rPr>
        <w:t>)</w:t>
      </w:r>
      <w:r>
        <w:rPr>
          <w:rFonts w:ascii="宋体" w:hAnsi="宋体" w:hint="eastAsia"/>
          <w:color w:val="333333"/>
          <w:shd w:val="clear" w:color="auto" w:fill="FFFFFF"/>
        </w:rPr>
        <w:t>自行下载遴选文件，并在</w:t>
      </w:r>
      <w:r>
        <w:rPr>
          <w:rFonts w:ascii="宋体" w:hAnsi="宋体"/>
          <w:color w:val="333333"/>
          <w:shd w:val="clear" w:color="auto" w:fill="FFFFFF"/>
        </w:rPr>
        <w:t>供应商预约平台-医院供应商交互</w:t>
      </w:r>
      <w:r>
        <w:t>（</w:t>
      </w:r>
      <w:r w:rsidR="00B84BEB" w:rsidRPr="00B84BEB">
        <w:t>https://gysgl.shchildren.com.cn:9088/supplier/hospital/visit</w:t>
      </w:r>
      <w:r>
        <w:rPr>
          <w:rFonts w:hint="eastAsia"/>
        </w:rPr>
        <w:t>）</w:t>
      </w:r>
      <w:r>
        <w:rPr>
          <w:rFonts w:hint="eastAsia"/>
          <w:color w:val="333333"/>
          <w:shd w:val="clear" w:color="auto" w:fill="FFFFFF"/>
        </w:rPr>
        <w:t>完成“预约登记”，访问部门请选择</w:t>
      </w:r>
      <w:r>
        <w:rPr>
          <w:rFonts w:hint="eastAsia"/>
          <w:color w:val="333333"/>
          <w:u w:val="single"/>
          <w:shd w:val="clear" w:color="auto" w:fill="FFFFFF"/>
        </w:rPr>
        <w:t>“</w:t>
      </w:r>
      <w:r>
        <w:rPr>
          <w:color w:val="333333"/>
          <w:u w:val="single"/>
          <w:shd w:val="clear" w:color="auto" w:fill="FFFFFF"/>
        </w:rPr>
        <w:t>采购中心</w:t>
      </w:r>
      <w:r>
        <w:rPr>
          <w:rFonts w:hint="eastAsia"/>
          <w:color w:val="333333"/>
          <w:u w:val="single"/>
          <w:shd w:val="clear" w:color="auto" w:fill="FFFFFF"/>
        </w:rPr>
        <w:t>”</w:t>
      </w:r>
      <w:r>
        <w:rPr>
          <w:rFonts w:hint="eastAsia"/>
          <w:color w:val="333333"/>
          <w:shd w:val="clear" w:color="auto" w:fill="FFFFFF"/>
        </w:rPr>
        <w:t>。</w:t>
      </w:r>
      <w:r>
        <w:rPr>
          <w:rFonts w:hint="eastAsia"/>
          <w:b/>
          <w:bCs/>
          <w:color w:val="FF0000"/>
          <w:shd w:val="clear" w:color="auto" w:fill="FFFFFF"/>
        </w:rPr>
        <w:t>请务必于截至时间前按要求完成“预约登记”，未完</w:t>
      </w:r>
      <w:proofErr w:type="gramStart"/>
      <w:r>
        <w:rPr>
          <w:rFonts w:hint="eastAsia"/>
          <w:b/>
          <w:bCs/>
          <w:color w:val="FF0000"/>
          <w:shd w:val="clear" w:color="auto" w:fill="FFFFFF"/>
        </w:rPr>
        <w:t>成登记</w:t>
      </w:r>
      <w:proofErr w:type="gramEnd"/>
      <w:r>
        <w:rPr>
          <w:rFonts w:hint="eastAsia"/>
          <w:b/>
          <w:bCs/>
          <w:color w:val="FF0000"/>
          <w:shd w:val="clear" w:color="auto" w:fill="FFFFFF"/>
        </w:rPr>
        <w:t>的参选人参选将被否决。</w:t>
      </w:r>
    </w:p>
    <w:p w:rsidR="000B4EE8" w:rsidRDefault="000B4EE8">
      <w:pPr>
        <w:pStyle w:val="ifb-1"/>
        <w:numPr>
          <w:ilvl w:val="0"/>
          <w:numId w:val="1"/>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评审原则及方法</w:t>
      </w:r>
    </w:p>
    <w:p w:rsidR="000B4EE8" w:rsidRDefault="000B4EE8">
      <w:pPr>
        <w:pStyle w:val="21"/>
        <w:numPr>
          <w:ilvl w:val="0"/>
          <w:numId w:val="2"/>
        </w:numPr>
        <w:spacing w:after="0" w:line="288" w:lineRule="auto"/>
        <w:ind w:leftChars="0" w:left="845" w:firstLineChars="0"/>
        <w:rPr>
          <w:rFonts w:cs="宋体"/>
        </w:rPr>
      </w:pPr>
      <w:r>
        <w:rPr>
          <w:rFonts w:cs="宋体" w:hint="eastAsia"/>
        </w:rPr>
        <w:t>遴选响应文件中不满足技术规格中加注“</w:t>
      </w:r>
      <w:r>
        <w:rPr>
          <w:rFonts w:cs="宋体" w:hint="eastAsia"/>
          <w:lang w:eastAsia="zh-Hans"/>
        </w:rPr>
        <w:t>★</w:t>
      </w:r>
      <w:r>
        <w:rPr>
          <w:rFonts w:cs="宋体" w:hint="eastAsia"/>
        </w:rPr>
        <w:t>”要求的视为投标无效。</w:t>
      </w:r>
    </w:p>
    <w:p w:rsidR="000B4EE8" w:rsidRDefault="000B4EE8">
      <w:pPr>
        <w:pStyle w:val="21"/>
        <w:numPr>
          <w:ilvl w:val="0"/>
          <w:numId w:val="2"/>
        </w:numPr>
        <w:spacing w:after="0" w:line="288" w:lineRule="auto"/>
        <w:ind w:leftChars="0" w:left="845" w:firstLineChars="0"/>
        <w:rPr>
          <w:rFonts w:cs="宋体"/>
        </w:rPr>
      </w:pPr>
      <w:r>
        <w:rPr>
          <w:rFonts w:cs="宋体" w:hint="eastAsia"/>
        </w:rPr>
        <w:t>医院将根据质量和服务均能满足采购文件实质性响应要求综合评定的原则确定成交供应商。具体评分标准如下：</w:t>
      </w:r>
      <w:r>
        <w:rPr>
          <w:rFonts w:cs="宋体" w:hint="eastAsia"/>
        </w:rPr>
        <w:t xml:space="preserve"> </w:t>
      </w: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1"/>
        <w:gridCol w:w="911"/>
        <w:gridCol w:w="5671"/>
      </w:tblGrid>
      <w:tr w:rsidR="000B4EE8">
        <w:trPr>
          <w:trHeight w:val="464"/>
          <w:jc w:val="center"/>
        </w:trPr>
        <w:tc>
          <w:tcPr>
            <w:tcW w:w="1012" w:type="pct"/>
          </w:tcPr>
          <w:p w:rsidR="000B4EE8" w:rsidRDefault="000B4EE8">
            <w:pPr>
              <w:spacing w:line="360" w:lineRule="auto"/>
              <w:ind w:left="-91"/>
              <w:jc w:val="left"/>
              <w:rPr>
                <w:rFonts w:ascii="宋体" w:hAnsi="宋体" w:cs="宋体"/>
                <w:b/>
                <w:spacing w:val="8"/>
                <w:kern w:val="0"/>
                <w:sz w:val="24"/>
              </w:rPr>
            </w:pPr>
            <w:r>
              <w:rPr>
                <w:rFonts w:ascii="宋体" w:hAnsi="宋体" w:cs="宋体" w:hint="eastAsia"/>
                <w:b/>
                <w:spacing w:val="8"/>
                <w:kern w:val="0"/>
                <w:sz w:val="24"/>
              </w:rPr>
              <w:t>评审内容</w:t>
            </w:r>
          </w:p>
        </w:tc>
        <w:tc>
          <w:tcPr>
            <w:tcW w:w="552" w:type="pct"/>
          </w:tcPr>
          <w:p w:rsidR="000B4EE8" w:rsidRDefault="000B4EE8">
            <w:pPr>
              <w:spacing w:line="360" w:lineRule="auto"/>
              <w:ind w:left="-91"/>
              <w:jc w:val="left"/>
              <w:rPr>
                <w:rFonts w:ascii="宋体" w:hAnsi="宋体" w:cs="宋体"/>
                <w:b/>
                <w:spacing w:val="8"/>
                <w:kern w:val="0"/>
                <w:sz w:val="24"/>
              </w:rPr>
            </w:pPr>
            <w:r>
              <w:rPr>
                <w:rFonts w:ascii="宋体" w:hAnsi="宋体" w:cs="宋体" w:hint="eastAsia"/>
                <w:b/>
                <w:spacing w:val="8"/>
                <w:kern w:val="0"/>
                <w:sz w:val="24"/>
              </w:rPr>
              <w:t>满分</w:t>
            </w:r>
          </w:p>
        </w:tc>
        <w:tc>
          <w:tcPr>
            <w:tcW w:w="3435" w:type="pct"/>
            <w:vAlign w:val="center"/>
          </w:tcPr>
          <w:p w:rsidR="000B4EE8" w:rsidRDefault="000B4EE8">
            <w:pPr>
              <w:spacing w:line="360" w:lineRule="auto"/>
              <w:ind w:left="-91"/>
              <w:jc w:val="left"/>
              <w:rPr>
                <w:rFonts w:ascii="宋体" w:hAnsi="宋体" w:cs="宋体"/>
                <w:b/>
                <w:spacing w:val="8"/>
                <w:kern w:val="0"/>
                <w:sz w:val="24"/>
              </w:rPr>
            </w:pPr>
            <w:r>
              <w:rPr>
                <w:rFonts w:ascii="宋体" w:hAnsi="宋体" w:cs="宋体" w:hint="eastAsia"/>
                <w:b/>
                <w:spacing w:val="8"/>
                <w:kern w:val="0"/>
                <w:sz w:val="24"/>
              </w:rPr>
              <w:t>评分标准</w:t>
            </w:r>
          </w:p>
        </w:tc>
      </w:tr>
      <w:tr w:rsidR="000B4EE8" w:rsidTr="003D25CB">
        <w:trPr>
          <w:trHeight w:val="1359"/>
          <w:jc w:val="center"/>
        </w:trPr>
        <w:tc>
          <w:tcPr>
            <w:tcW w:w="1012" w:type="pct"/>
          </w:tcPr>
          <w:p w:rsidR="000B4EE8" w:rsidRDefault="000B4EE8">
            <w:pPr>
              <w:spacing w:line="360" w:lineRule="auto"/>
              <w:ind w:left="-91"/>
              <w:jc w:val="left"/>
              <w:rPr>
                <w:rFonts w:ascii="宋体" w:hAnsi="宋体" w:cs="宋体"/>
                <w:b/>
                <w:spacing w:val="8"/>
                <w:kern w:val="0"/>
                <w:sz w:val="24"/>
              </w:rPr>
            </w:pPr>
            <w:r>
              <w:rPr>
                <w:rFonts w:ascii="宋体" w:hAnsi="宋体" w:hint="eastAsia"/>
                <w:sz w:val="24"/>
              </w:rPr>
              <w:t>一、报价部分</w:t>
            </w:r>
          </w:p>
        </w:tc>
        <w:tc>
          <w:tcPr>
            <w:tcW w:w="552" w:type="pct"/>
            <w:vAlign w:val="center"/>
          </w:tcPr>
          <w:p w:rsidR="000B4EE8" w:rsidRDefault="000B4EE8">
            <w:pPr>
              <w:spacing w:line="360" w:lineRule="auto"/>
              <w:jc w:val="left"/>
              <w:rPr>
                <w:rFonts w:ascii="宋体" w:hAnsi="宋体" w:cs="宋体"/>
                <w:b/>
                <w:spacing w:val="8"/>
                <w:kern w:val="0"/>
                <w:sz w:val="24"/>
              </w:rPr>
            </w:pPr>
            <w:r>
              <w:rPr>
                <w:rFonts w:ascii="宋体" w:hAnsi="宋体"/>
                <w:sz w:val="24"/>
              </w:rPr>
              <w:t>3</w:t>
            </w:r>
            <w:r>
              <w:rPr>
                <w:rFonts w:ascii="宋体" w:hAnsi="宋体" w:hint="eastAsia"/>
                <w:sz w:val="24"/>
              </w:rPr>
              <w:t>0分</w:t>
            </w:r>
          </w:p>
        </w:tc>
        <w:tc>
          <w:tcPr>
            <w:tcW w:w="3435" w:type="pct"/>
            <w:vAlign w:val="center"/>
          </w:tcPr>
          <w:p w:rsidR="000B4EE8" w:rsidRPr="003D25CB" w:rsidRDefault="000B4EE8" w:rsidP="003D25CB">
            <w:pPr>
              <w:widowControl/>
              <w:spacing w:line="360" w:lineRule="auto"/>
              <w:rPr>
                <w:rFonts w:ascii="宋体" w:hAnsi="宋体" w:cs="宋体"/>
                <w:color w:val="000000"/>
                <w:sz w:val="22"/>
              </w:rPr>
            </w:pPr>
            <w:r>
              <w:rPr>
                <w:rFonts w:ascii="宋体" w:hAnsi="宋体" w:cs="宋体" w:hint="eastAsia"/>
                <w:color w:val="000000"/>
                <w:sz w:val="22"/>
              </w:rPr>
              <w:t>（1）以满足招标文件要求且报价得分=（投标基准价/最后投标报价）×</w:t>
            </w:r>
            <w:proofErr w:type="gramStart"/>
            <w:r>
              <w:rPr>
                <w:rFonts w:ascii="宋体" w:hAnsi="宋体" w:cs="宋体" w:hint="eastAsia"/>
                <w:color w:val="000000"/>
                <w:sz w:val="22"/>
              </w:rPr>
              <w:t>价格权</w:t>
            </w:r>
            <w:proofErr w:type="gramEnd"/>
            <w:r>
              <w:rPr>
                <w:rFonts w:ascii="宋体" w:hAnsi="宋体" w:cs="宋体" w:hint="eastAsia"/>
                <w:color w:val="000000"/>
                <w:sz w:val="22"/>
              </w:rPr>
              <w:t>值×100。</w:t>
            </w:r>
            <w:proofErr w:type="gramStart"/>
            <w:r>
              <w:rPr>
                <w:rFonts w:ascii="宋体" w:hAnsi="宋体" w:cs="宋体" w:hint="eastAsia"/>
                <w:color w:val="000000"/>
                <w:sz w:val="22"/>
              </w:rPr>
              <w:t>价格权</w:t>
            </w:r>
            <w:proofErr w:type="gramEnd"/>
            <w:r>
              <w:rPr>
                <w:rFonts w:ascii="宋体" w:hAnsi="宋体" w:cs="宋体" w:hint="eastAsia"/>
                <w:color w:val="000000"/>
                <w:sz w:val="22"/>
              </w:rPr>
              <w:t>值为</w:t>
            </w:r>
            <w:r>
              <w:rPr>
                <w:rFonts w:ascii="宋体" w:hAnsi="宋体" w:cs="宋体"/>
                <w:color w:val="000000"/>
                <w:sz w:val="22"/>
              </w:rPr>
              <w:t>3</w:t>
            </w:r>
            <w:r>
              <w:rPr>
                <w:rFonts w:ascii="宋体" w:hAnsi="宋体" w:cs="宋体" w:hint="eastAsia"/>
                <w:color w:val="000000"/>
                <w:sz w:val="22"/>
              </w:rPr>
              <w:t>0%。</w:t>
            </w:r>
          </w:p>
        </w:tc>
      </w:tr>
      <w:tr w:rsidR="000B4EE8">
        <w:trPr>
          <w:trHeight w:val="464"/>
          <w:jc w:val="center"/>
        </w:trPr>
        <w:tc>
          <w:tcPr>
            <w:tcW w:w="1012" w:type="pct"/>
          </w:tcPr>
          <w:p w:rsidR="000B4EE8" w:rsidRDefault="000B4EE8">
            <w:pPr>
              <w:spacing w:line="360" w:lineRule="auto"/>
              <w:ind w:left="-91"/>
              <w:jc w:val="left"/>
              <w:rPr>
                <w:rFonts w:ascii="宋体" w:hAnsi="宋体"/>
                <w:sz w:val="24"/>
              </w:rPr>
            </w:pPr>
            <w:r>
              <w:rPr>
                <w:rFonts w:ascii="宋体" w:hAnsi="宋体" w:hint="eastAsia"/>
                <w:sz w:val="24"/>
              </w:rPr>
              <w:t>二、商务部分</w:t>
            </w:r>
          </w:p>
        </w:tc>
        <w:tc>
          <w:tcPr>
            <w:tcW w:w="3987" w:type="pct"/>
            <w:gridSpan w:val="2"/>
            <w:vAlign w:val="center"/>
          </w:tcPr>
          <w:p w:rsidR="000B4EE8" w:rsidRDefault="000B4EE8">
            <w:pPr>
              <w:spacing w:line="360" w:lineRule="auto"/>
              <w:jc w:val="left"/>
              <w:rPr>
                <w:rFonts w:ascii="宋体" w:hAnsi="宋体"/>
                <w:sz w:val="24"/>
              </w:rPr>
            </w:pPr>
            <w:r>
              <w:rPr>
                <w:rFonts w:ascii="宋体" w:hAnsi="宋体" w:hint="eastAsia"/>
                <w:sz w:val="24"/>
              </w:rPr>
              <w:t>20分</w:t>
            </w:r>
          </w:p>
        </w:tc>
      </w:tr>
      <w:tr w:rsidR="000B4EE8">
        <w:trPr>
          <w:trHeight w:val="1057"/>
          <w:jc w:val="center"/>
        </w:trPr>
        <w:tc>
          <w:tcPr>
            <w:tcW w:w="1012" w:type="pct"/>
            <w:vMerge w:val="restart"/>
          </w:tcPr>
          <w:p w:rsidR="000B4EE8" w:rsidRDefault="000B4EE8">
            <w:pPr>
              <w:spacing w:line="360" w:lineRule="auto"/>
              <w:jc w:val="left"/>
              <w:rPr>
                <w:rFonts w:ascii="宋体" w:hAnsi="宋体"/>
                <w:sz w:val="24"/>
              </w:rPr>
            </w:pPr>
            <w:r>
              <w:rPr>
                <w:rFonts w:ascii="宋体" w:hAnsi="宋体" w:hint="eastAsia"/>
                <w:sz w:val="24"/>
              </w:rPr>
              <w:t>1、综合实力</w:t>
            </w:r>
          </w:p>
        </w:tc>
        <w:tc>
          <w:tcPr>
            <w:tcW w:w="552" w:type="pct"/>
            <w:vAlign w:val="center"/>
          </w:tcPr>
          <w:p w:rsidR="000B4EE8" w:rsidRDefault="000B4EE8">
            <w:pPr>
              <w:spacing w:line="360" w:lineRule="auto"/>
              <w:jc w:val="left"/>
              <w:rPr>
                <w:rFonts w:ascii="宋体" w:hAnsi="宋体"/>
                <w:sz w:val="24"/>
              </w:rPr>
            </w:pPr>
            <w:r>
              <w:rPr>
                <w:rFonts w:ascii="宋体" w:hAnsi="宋体" w:hint="eastAsia"/>
                <w:sz w:val="24"/>
              </w:rPr>
              <w:t>5分</w:t>
            </w:r>
          </w:p>
        </w:tc>
        <w:tc>
          <w:tcPr>
            <w:tcW w:w="3435" w:type="pct"/>
          </w:tcPr>
          <w:p w:rsidR="000B4EE8" w:rsidRDefault="000B4EE8">
            <w:pPr>
              <w:numPr>
                <w:ilvl w:val="0"/>
                <w:numId w:val="3"/>
              </w:numPr>
              <w:spacing w:line="360" w:lineRule="auto"/>
              <w:rPr>
                <w:rFonts w:ascii="宋体" w:hAnsi="宋体"/>
                <w:sz w:val="24"/>
              </w:rPr>
            </w:pPr>
            <w:r>
              <w:rPr>
                <w:rFonts w:ascii="宋体" w:hAnsi="宋体" w:hint="eastAsia"/>
                <w:sz w:val="24"/>
              </w:rPr>
              <w:t>根据投标人综合能力自述的真实性和响应情况，项目承接能力等进行综合评定。</w:t>
            </w:r>
          </w:p>
          <w:p w:rsidR="000B4EE8" w:rsidRDefault="000B4EE8">
            <w:pPr>
              <w:spacing w:line="360" w:lineRule="auto"/>
              <w:rPr>
                <w:rFonts w:ascii="宋体" w:hAnsi="宋体"/>
                <w:sz w:val="24"/>
              </w:rPr>
            </w:pPr>
            <w:r>
              <w:rPr>
                <w:rFonts w:ascii="宋体" w:hAnsi="宋体" w:cs="宋体" w:hint="eastAsia"/>
                <w:color w:val="000000"/>
                <w:sz w:val="24"/>
              </w:rPr>
              <w:t>最好，得4-5分；一般，得2-3分；较差，得0-1分。</w:t>
            </w:r>
          </w:p>
        </w:tc>
      </w:tr>
      <w:tr w:rsidR="000B4EE8">
        <w:trPr>
          <w:trHeight w:val="90"/>
          <w:jc w:val="center"/>
        </w:trPr>
        <w:tc>
          <w:tcPr>
            <w:tcW w:w="1012" w:type="pct"/>
            <w:vMerge/>
          </w:tcPr>
          <w:p w:rsidR="000B4EE8" w:rsidRDefault="000B4EE8">
            <w:pPr>
              <w:spacing w:line="360" w:lineRule="auto"/>
              <w:jc w:val="left"/>
            </w:pPr>
          </w:p>
        </w:tc>
        <w:tc>
          <w:tcPr>
            <w:tcW w:w="552" w:type="pct"/>
            <w:vAlign w:val="center"/>
          </w:tcPr>
          <w:p w:rsidR="000B4EE8" w:rsidRDefault="000B4EE8">
            <w:pPr>
              <w:spacing w:line="360" w:lineRule="auto"/>
              <w:jc w:val="left"/>
              <w:rPr>
                <w:rFonts w:ascii="宋体" w:hAnsi="宋体"/>
                <w:sz w:val="24"/>
              </w:rPr>
            </w:pPr>
            <w:r>
              <w:rPr>
                <w:rFonts w:ascii="宋体" w:hAnsi="宋体" w:hint="eastAsia"/>
                <w:sz w:val="24"/>
              </w:rPr>
              <w:t>5分</w:t>
            </w:r>
          </w:p>
        </w:tc>
        <w:tc>
          <w:tcPr>
            <w:tcW w:w="3435" w:type="pct"/>
          </w:tcPr>
          <w:p w:rsidR="000B4EE8" w:rsidRDefault="000B4EE8">
            <w:pPr>
              <w:spacing w:line="360" w:lineRule="auto"/>
              <w:jc w:val="left"/>
              <w:rPr>
                <w:rFonts w:ascii="宋体" w:hAnsi="宋体"/>
                <w:sz w:val="24"/>
              </w:rPr>
            </w:pPr>
            <w:r>
              <w:rPr>
                <w:rFonts w:ascii="宋体" w:hAnsi="宋体" w:hint="eastAsia"/>
                <w:sz w:val="24"/>
              </w:rPr>
              <w:t>2、在项目评标前在“信用中国”网站查询，若有行政处罚记录，有1条扣1分，最高扣5分。如无处罚记录，得满分5分。</w:t>
            </w:r>
          </w:p>
        </w:tc>
      </w:tr>
      <w:tr w:rsidR="000B4EE8" w:rsidTr="00AE0061">
        <w:trPr>
          <w:trHeight w:val="983"/>
          <w:jc w:val="center"/>
        </w:trPr>
        <w:tc>
          <w:tcPr>
            <w:tcW w:w="1012" w:type="pct"/>
          </w:tcPr>
          <w:p w:rsidR="000B4EE8" w:rsidRDefault="000B4EE8">
            <w:pPr>
              <w:spacing w:line="360" w:lineRule="auto"/>
              <w:jc w:val="left"/>
              <w:rPr>
                <w:rFonts w:ascii="宋体" w:hAnsi="宋体"/>
                <w:sz w:val="24"/>
              </w:rPr>
            </w:pPr>
            <w:r>
              <w:rPr>
                <w:rFonts w:ascii="宋体" w:hAnsi="宋体" w:hint="eastAsia"/>
                <w:sz w:val="24"/>
              </w:rPr>
              <w:t>2、类似项目经验</w:t>
            </w:r>
          </w:p>
        </w:tc>
        <w:tc>
          <w:tcPr>
            <w:tcW w:w="552" w:type="pct"/>
            <w:vAlign w:val="center"/>
          </w:tcPr>
          <w:p w:rsidR="000B4EE8" w:rsidRDefault="000B4EE8">
            <w:pPr>
              <w:spacing w:line="360" w:lineRule="auto"/>
              <w:jc w:val="left"/>
              <w:rPr>
                <w:rFonts w:ascii="宋体" w:hAnsi="宋体"/>
                <w:sz w:val="24"/>
              </w:rPr>
            </w:pPr>
            <w:r>
              <w:rPr>
                <w:rFonts w:ascii="宋体" w:hAnsi="宋体" w:hint="eastAsia"/>
                <w:sz w:val="24"/>
              </w:rPr>
              <w:t>10分</w:t>
            </w:r>
          </w:p>
        </w:tc>
        <w:tc>
          <w:tcPr>
            <w:tcW w:w="3435" w:type="pct"/>
          </w:tcPr>
          <w:p w:rsidR="000B4EE8" w:rsidRDefault="000B4EE8">
            <w:pPr>
              <w:spacing w:line="360" w:lineRule="auto"/>
              <w:rPr>
                <w:rFonts w:ascii="宋体" w:hAnsi="宋体"/>
                <w:sz w:val="24"/>
              </w:rPr>
            </w:pPr>
            <w:r>
              <w:rPr>
                <w:rFonts w:ascii="宋体" w:hAnsi="宋体" w:hint="eastAsia"/>
                <w:sz w:val="24"/>
              </w:rPr>
              <w:t>投标人需提供</w:t>
            </w:r>
            <w:r w:rsidR="009C5928">
              <w:rPr>
                <w:rFonts w:ascii="宋体" w:hAnsi="宋体" w:hint="eastAsia"/>
                <w:sz w:val="24"/>
              </w:rPr>
              <w:t>三年内</w:t>
            </w:r>
            <w:r>
              <w:rPr>
                <w:rFonts w:ascii="宋体" w:hAnsi="宋体" w:hint="eastAsia"/>
                <w:sz w:val="24"/>
              </w:rPr>
              <w:t>类似项目业绩证明（含在建项目），并提供相关证明材料。须有合同佐证（合同关键页复印件），需提供相关业绩的合同扫描件，扫描件中</w:t>
            </w:r>
            <w:proofErr w:type="gramStart"/>
            <w:r>
              <w:rPr>
                <w:rFonts w:ascii="宋体" w:hAnsi="宋体" w:hint="eastAsia"/>
                <w:sz w:val="24"/>
              </w:rPr>
              <w:t>需体现</w:t>
            </w:r>
            <w:proofErr w:type="gramEnd"/>
            <w:r>
              <w:rPr>
                <w:rFonts w:ascii="宋体" w:hAnsi="宋体" w:hint="eastAsia"/>
                <w:sz w:val="24"/>
              </w:rPr>
              <w:t>合同的签约主体、项目名称及内容、合同金额、服务日期</w:t>
            </w:r>
            <w:r w:rsidR="009C5928">
              <w:rPr>
                <w:rFonts w:ascii="宋体" w:hAnsi="宋体" w:hint="eastAsia"/>
                <w:sz w:val="24"/>
              </w:rPr>
              <w:t>、双方签订日期、双方签章</w:t>
            </w:r>
            <w:r>
              <w:rPr>
                <w:rFonts w:ascii="宋体" w:hAnsi="宋体" w:hint="eastAsia"/>
                <w:sz w:val="24"/>
              </w:rPr>
              <w:t>等合同要素</w:t>
            </w:r>
            <w:r>
              <w:rPr>
                <w:rFonts w:ascii="宋体" w:hAnsi="宋体" w:hint="eastAsia"/>
                <w:sz w:val="24"/>
              </w:rPr>
              <w:lastRenderedPageBreak/>
              <w:t>的相关内容，否则将不予认可。有1项，得1分，最高得10分，最低得0分。</w:t>
            </w:r>
          </w:p>
        </w:tc>
      </w:tr>
      <w:tr w:rsidR="000B4EE8">
        <w:trPr>
          <w:trHeight w:val="464"/>
          <w:jc w:val="center"/>
        </w:trPr>
        <w:tc>
          <w:tcPr>
            <w:tcW w:w="1012" w:type="pct"/>
          </w:tcPr>
          <w:p w:rsidR="000B4EE8" w:rsidRDefault="000B4EE8">
            <w:pPr>
              <w:spacing w:line="360" w:lineRule="auto"/>
              <w:ind w:left="-91"/>
              <w:jc w:val="left"/>
              <w:rPr>
                <w:rFonts w:ascii="宋体" w:hAnsi="宋体"/>
                <w:sz w:val="24"/>
              </w:rPr>
            </w:pPr>
            <w:r>
              <w:rPr>
                <w:rFonts w:ascii="宋体" w:hAnsi="宋体" w:hint="eastAsia"/>
                <w:sz w:val="24"/>
              </w:rPr>
              <w:lastRenderedPageBreak/>
              <w:t>三、技术部分</w:t>
            </w:r>
          </w:p>
        </w:tc>
        <w:tc>
          <w:tcPr>
            <w:tcW w:w="3987" w:type="pct"/>
            <w:gridSpan w:val="2"/>
            <w:vAlign w:val="center"/>
          </w:tcPr>
          <w:p w:rsidR="000B4EE8" w:rsidRDefault="000B4EE8">
            <w:pPr>
              <w:spacing w:line="360" w:lineRule="auto"/>
              <w:jc w:val="left"/>
              <w:rPr>
                <w:rFonts w:ascii="宋体" w:hAnsi="宋体"/>
                <w:sz w:val="24"/>
              </w:rPr>
            </w:pPr>
            <w:r>
              <w:rPr>
                <w:rFonts w:ascii="宋体" w:hAnsi="宋体"/>
                <w:sz w:val="24"/>
              </w:rPr>
              <w:t>5</w:t>
            </w:r>
            <w:r>
              <w:rPr>
                <w:rFonts w:ascii="宋体" w:hAnsi="宋体" w:hint="eastAsia"/>
                <w:sz w:val="24"/>
              </w:rPr>
              <w:t>0分</w:t>
            </w:r>
          </w:p>
        </w:tc>
      </w:tr>
      <w:tr w:rsidR="000B4EE8">
        <w:trPr>
          <w:trHeight w:val="1562"/>
          <w:jc w:val="center"/>
        </w:trPr>
        <w:tc>
          <w:tcPr>
            <w:tcW w:w="1012" w:type="pct"/>
          </w:tcPr>
          <w:p w:rsidR="000B4EE8" w:rsidRDefault="000B4EE8">
            <w:pPr>
              <w:spacing w:line="360" w:lineRule="auto"/>
              <w:jc w:val="left"/>
              <w:rPr>
                <w:rFonts w:ascii="宋体" w:hAnsi="宋体"/>
                <w:snapToGrid w:val="0"/>
                <w:kern w:val="0"/>
                <w:sz w:val="24"/>
              </w:rPr>
            </w:pPr>
            <w:r>
              <w:rPr>
                <w:rFonts w:ascii="宋体" w:hAnsi="宋体" w:hint="eastAsia"/>
                <w:sz w:val="24"/>
              </w:rPr>
              <w:t>1、</w:t>
            </w:r>
            <w:r>
              <w:rPr>
                <w:rFonts w:ascii="宋体" w:hAnsi="宋体" w:cs="宋体" w:hint="eastAsia"/>
                <w:color w:val="000000"/>
                <w:sz w:val="24"/>
              </w:rPr>
              <w:t>消防评估方案</w:t>
            </w:r>
          </w:p>
        </w:tc>
        <w:tc>
          <w:tcPr>
            <w:tcW w:w="552" w:type="pct"/>
            <w:vAlign w:val="center"/>
          </w:tcPr>
          <w:p w:rsidR="000B4EE8" w:rsidRDefault="000B4EE8">
            <w:pPr>
              <w:spacing w:line="360" w:lineRule="auto"/>
              <w:jc w:val="left"/>
              <w:rPr>
                <w:rFonts w:ascii="宋体" w:hAnsi="宋体"/>
                <w:sz w:val="24"/>
              </w:rPr>
            </w:pPr>
            <w:r>
              <w:rPr>
                <w:rFonts w:ascii="宋体" w:hAnsi="宋体" w:hint="eastAsia"/>
                <w:sz w:val="24"/>
              </w:rPr>
              <w:t>3</w:t>
            </w:r>
            <w:r>
              <w:rPr>
                <w:rFonts w:ascii="宋体" w:hAnsi="宋体"/>
                <w:sz w:val="24"/>
              </w:rPr>
              <w:t>0</w:t>
            </w:r>
            <w:r>
              <w:rPr>
                <w:rFonts w:ascii="宋体" w:hAnsi="宋体" w:hint="eastAsia"/>
                <w:sz w:val="24"/>
              </w:rPr>
              <w:t>分</w:t>
            </w:r>
          </w:p>
        </w:tc>
        <w:tc>
          <w:tcPr>
            <w:tcW w:w="3435" w:type="pct"/>
            <w:vAlign w:val="center"/>
          </w:tcPr>
          <w:p w:rsidR="000B4EE8" w:rsidRDefault="000B4EE8" w:rsidP="00A9530B">
            <w:pPr>
              <w:spacing w:line="360" w:lineRule="auto"/>
              <w:jc w:val="left"/>
              <w:rPr>
                <w:rFonts w:ascii="宋体" w:hAnsi="宋体"/>
                <w:sz w:val="24"/>
                <w:szCs w:val="21"/>
              </w:rPr>
            </w:pPr>
            <w:r>
              <w:rPr>
                <w:rFonts w:ascii="宋体" w:hAnsi="宋体" w:cs="宋体" w:hint="eastAsia"/>
                <w:color w:val="000000"/>
                <w:sz w:val="24"/>
              </w:rPr>
              <w:t>根据投标人所提供的实施方案，就项目进度安排、实施内容及具体实施流程、关键技术点的应对或改进措施、组织架构及管理措施、验收标准进行综合打分。最好，得</w:t>
            </w:r>
            <w:r w:rsidR="00A9530B">
              <w:rPr>
                <w:rFonts w:ascii="宋体" w:hAnsi="宋体" w:cs="宋体"/>
                <w:color w:val="000000"/>
                <w:sz w:val="24"/>
              </w:rPr>
              <w:t>20</w:t>
            </w:r>
            <w:r>
              <w:rPr>
                <w:rFonts w:ascii="宋体" w:hAnsi="宋体" w:cs="宋体" w:hint="eastAsia"/>
                <w:color w:val="000000"/>
                <w:sz w:val="24"/>
              </w:rPr>
              <w:t>分-</w:t>
            </w:r>
            <w:r w:rsidR="00A9530B">
              <w:rPr>
                <w:rFonts w:ascii="宋体" w:hAnsi="宋体" w:cs="宋体"/>
                <w:color w:val="000000"/>
                <w:sz w:val="24"/>
              </w:rPr>
              <w:t>3</w:t>
            </w:r>
            <w:r>
              <w:rPr>
                <w:rFonts w:ascii="宋体" w:hAnsi="宋体" w:cs="宋体"/>
                <w:color w:val="000000"/>
                <w:sz w:val="24"/>
              </w:rPr>
              <w:t>0</w:t>
            </w:r>
            <w:r>
              <w:rPr>
                <w:rFonts w:ascii="宋体" w:hAnsi="宋体" w:cs="宋体" w:hint="eastAsia"/>
                <w:color w:val="000000"/>
                <w:sz w:val="24"/>
              </w:rPr>
              <w:t>分（含）；一般，得</w:t>
            </w:r>
            <w:r w:rsidR="00A9530B">
              <w:rPr>
                <w:rFonts w:ascii="宋体" w:hAnsi="宋体" w:cs="宋体"/>
                <w:color w:val="000000"/>
                <w:sz w:val="24"/>
              </w:rPr>
              <w:t>10</w:t>
            </w:r>
            <w:r>
              <w:rPr>
                <w:rFonts w:ascii="宋体" w:hAnsi="宋体" w:cs="宋体" w:hint="eastAsia"/>
                <w:color w:val="000000"/>
                <w:sz w:val="24"/>
              </w:rPr>
              <w:t>分-</w:t>
            </w:r>
            <w:r w:rsidR="00A9530B">
              <w:rPr>
                <w:rFonts w:ascii="宋体" w:hAnsi="宋体" w:cs="宋体"/>
                <w:color w:val="000000"/>
                <w:sz w:val="24"/>
              </w:rPr>
              <w:t>20</w:t>
            </w:r>
            <w:r>
              <w:rPr>
                <w:rFonts w:ascii="宋体" w:hAnsi="宋体" w:cs="宋体" w:hint="eastAsia"/>
                <w:color w:val="000000"/>
                <w:sz w:val="24"/>
              </w:rPr>
              <w:t>分（含）；较差，得0分（含）-</w:t>
            </w:r>
            <w:r w:rsidR="00A9530B">
              <w:rPr>
                <w:rFonts w:ascii="宋体" w:hAnsi="宋体" w:cs="宋体"/>
                <w:color w:val="000000"/>
                <w:sz w:val="24"/>
              </w:rPr>
              <w:t>10</w:t>
            </w:r>
            <w:r>
              <w:rPr>
                <w:rFonts w:ascii="宋体" w:hAnsi="宋体" w:cs="宋体" w:hint="eastAsia"/>
                <w:color w:val="000000"/>
                <w:sz w:val="24"/>
              </w:rPr>
              <w:t>分（含）。</w:t>
            </w:r>
          </w:p>
        </w:tc>
      </w:tr>
      <w:tr w:rsidR="000B4EE8">
        <w:trPr>
          <w:trHeight w:val="795"/>
          <w:jc w:val="center"/>
        </w:trPr>
        <w:tc>
          <w:tcPr>
            <w:tcW w:w="1012" w:type="pct"/>
          </w:tcPr>
          <w:p w:rsidR="000B4EE8" w:rsidRDefault="000B4EE8">
            <w:pPr>
              <w:spacing w:line="360" w:lineRule="auto"/>
              <w:jc w:val="left"/>
              <w:rPr>
                <w:rFonts w:ascii="宋体" w:hAnsi="宋体"/>
                <w:sz w:val="24"/>
              </w:rPr>
            </w:pPr>
            <w:r>
              <w:rPr>
                <w:rFonts w:ascii="宋体" w:hAnsi="宋体" w:hint="eastAsia"/>
                <w:sz w:val="24"/>
              </w:rPr>
              <w:t>2、服务保障</w:t>
            </w:r>
          </w:p>
        </w:tc>
        <w:tc>
          <w:tcPr>
            <w:tcW w:w="552" w:type="pct"/>
            <w:vAlign w:val="center"/>
          </w:tcPr>
          <w:p w:rsidR="000B4EE8" w:rsidRDefault="009C5928">
            <w:pPr>
              <w:spacing w:line="360" w:lineRule="auto"/>
              <w:jc w:val="left"/>
              <w:rPr>
                <w:rFonts w:ascii="宋体" w:hAnsi="宋体"/>
                <w:sz w:val="24"/>
              </w:rPr>
            </w:pPr>
            <w:r>
              <w:rPr>
                <w:rFonts w:ascii="宋体" w:hAnsi="宋体" w:cs="宋体" w:hint="eastAsia"/>
                <w:color w:val="000000"/>
                <w:sz w:val="24"/>
              </w:rPr>
              <w:t>1</w:t>
            </w:r>
            <w:r>
              <w:rPr>
                <w:rFonts w:ascii="宋体" w:hAnsi="宋体" w:cs="宋体"/>
                <w:color w:val="000000"/>
                <w:sz w:val="24"/>
              </w:rPr>
              <w:t>0</w:t>
            </w:r>
            <w:r w:rsidR="000B4EE8">
              <w:rPr>
                <w:rFonts w:ascii="宋体" w:hAnsi="宋体" w:cs="宋体" w:hint="eastAsia"/>
                <w:color w:val="000000"/>
                <w:sz w:val="24"/>
              </w:rPr>
              <w:t>分</w:t>
            </w:r>
          </w:p>
        </w:tc>
        <w:tc>
          <w:tcPr>
            <w:tcW w:w="3435" w:type="pct"/>
            <w:vAlign w:val="center"/>
          </w:tcPr>
          <w:p w:rsidR="000B4EE8" w:rsidRDefault="000B4EE8">
            <w:pPr>
              <w:spacing w:line="360" w:lineRule="auto"/>
              <w:rPr>
                <w:rFonts w:ascii="宋体" w:hAnsi="宋体"/>
                <w:sz w:val="22"/>
              </w:rPr>
            </w:pPr>
            <w:r>
              <w:rPr>
                <w:rFonts w:ascii="宋体" w:hAnsi="宋体" w:hint="eastAsia"/>
                <w:sz w:val="22"/>
              </w:rPr>
              <w:t>根据投标人提供的服务保障方案，包括验收合格率不达标的违约承诺金、以及具体的违约赔偿方案等进行综合打分。</w:t>
            </w:r>
          </w:p>
          <w:p w:rsidR="000B4EE8" w:rsidRDefault="000B4EE8">
            <w:pPr>
              <w:spacing w:line="360" w:lineRule="auto"/>
              <w:jc w:val="left"/>
              <w:rPr>
                <w:rFonts w:ascii="宋体" w:hAnsi="宋体" w:cs="宋体"/>
                <w:color w:val="000000"/>
                <w:sz w:val="28"/>
                <w:szCs w:val="28"/>
              </w:rPr>
            </w:pPr>
            <w:r>
              <w:rPr>
                <w:rFonts w:ascii="宋体" w:hAnsi="宋体" w:cs="宋体" w:hint="eastAsia"/>
                <w:color w:val="000000"/>
                <w:sz w:val="24"/>
              </w:rPr>
              <w:t>最好，得</w:t>
            </w:r>
            <w:r w:rsidR="009C5928">
              <w:rPr>
                <w:rFonts w:ascii="宋体" w:hAnsi="宋体" w:cs="宋体"/>
                <w:color w:val="000000"/>
                <w:sz w:val="24"/>
              </w:rPr>
              <w:t>8-10</w:t>
            </w:r>
            <w:r>
              <w:rPr>
                <w:rFonts w:ascii="宋体" w:hAnsi="宋体" w:cs="宋体" w:hint="eastAsia"/>
                <w:color w:val="000000"/>
                <w:sz w:val="24"/>
              </w:rPr>
              <w:t>分；一般，得</w:t>
            </w:r>
            <w:r w:rsidR="009C5928">
              <w:rPr>
                <w:rFonts w:ascii="宋体" w:hAnsi="宋体" w:cs="宋体"/>
                <w:color w:val="000000"/>
                <w:sz w:val="24"/>
              </w:rPr>
              <w:t>4-7</w:t>
            </w:r>
            <w:r>
              <w:rPr>
                <w:rFonts w:ascii="宋体" w:hAnsi="宋体" w:cs="宋体" w:hint="eastAsia"/>
                <w:color w:val="000000"/>
                <w:sz w:val="24"/>
              </w:rPr>
              <w:t>分；较差，得0-</w:t>
            </w:r>
            <w:r w:rsidR="009C5928">
              <w:rPr>
                <w:rFonts w:ascii="宋体" w:hAnsi="宋体" w:cs="宋体"/>
                <w:color w:val="000000"/>
                <w:sz w:val="24"/>
              </w:rPr>
              <w:t>3</w:t>
            </w:r>
            <w:r>
              <w:rPr>
                <w:rFonts w:ascii="宋体" w:hAnsi="宋体" w:cs="宋体" w:hint="eastAsia"/>
                <w:color w:val="000000"/>
                <w:sz w:val="24"/>
              </w:rPr>
              <w:t>分。</w:t>
            </w:r>
          </w:p>
        </w:tc>
      </w:tr>
      <w:tr w:rsidR="000B4EE8">
        <w:trPr>
          <w:trHeight w:val="1484"/>
          <w:jc w:val="center"/>
        </w:trPr>
        <w:tc>
          <w:tcPr>
            <w:tcW w:w="1012" w:type="pct"/>
          </w:tcPr>
          <w:p w:rsidR="000B4EE8" w:rsidRDefault="000B4EE8">
            <w:pPr>
              <w:spacing w:line="360" w:lineRule="auto"/>
              <w:jc w:val="left"/>
            </w:pPr>
            <w:r>
              <w:rPr>
                <w:rFonts w:ascii="宋体" w:hAnsi="宋体" w:hint="eastAsia"/>
                <w:sz w:val="22"/>
              </w:rPr>
              <w:t>3、项目实施团队</w:t>
            </w:r>
          </w:p>
        </w:tc>
        <w:tc>
          <w:tcPr>
            <w:tcW w:w="552" w:type="pct"/>
            <w:vAlign w:val="center"/>
          </w:tcPr>
          <w:p w:rsidR="000B4EE8" w:rsidRDefault="000B4EE8">
            <w:pPr>
              <w:spacing w:line="360" w:lineRule="auto"/>
              <w:jc w:val="left"/>
              <w:rPr>
                <w:rFonts w:ascii="宋体" w:hAnsi="宋体"/>
                <w:sz w:val="24"/>
              </w:rPr>
            </w:pPr>
            <w:r>
              <w:rPr>
                <w:rFonts w:ascii="宋体" w:hAnsi="宋体" w:cs="宋体" w:hint="eastAsia"/>
                <w:color w:val="000000"/>
                <w:sz w:val="24"/>
              </w:rPr>
              <w:t>1</w:t>
            </w:r>
            <w:r w:rsidR="009C5928">
              <w:rPr>
                <w:rFonts w:ascii="宋体" w:hAnsi="宋体" w:cs="宋体"/>
                <w:color w:val="000000"/>
                <w:sz w:val="24"/>
              </w:rPr>
              <w:t>0</w:t>
            </w:r>
            <w:r>
              <w:rPr>
                <w:rFonts w:ascii="宋体" w:hAnsi="宋体" w:cs="宋体" w:hint="eastAsia"/>
                <w:color w:val="000000"/>
                <w:sz w:val="24"/>
              </w:rPr>
              <w:t>分</w:t>
            </w:r>
          </w:p>
        </w:tc>
        <w:tc>
          <w:tcPr>
            <w:tcW w:w="3435" w:type="pct"/>
            <w:vAlign w:val="center"/>
          </w:tcPr>
          <w:p w:rsidR="000B4EE8" w:rsidRDefault="000B4EE8">
            <w:pPr>
              <w:spacing w:line="360" w:lineRule="auto"/>
              <w:jc w:val="left"/>
              <w:rPr>
                <w:rFonts w:ascii="宋体" w:hAnsi="宋体"/>
                <w:sz w:val="22"/>
              </w:rPr>
            </w:pPr>
            <w:r>
              <w:rPr>
                <w:rFonts w:ascii="宋体" w:hAnsi="宋体" w:hint="eastAsia"/>
                <w:sz w:val="22"/>
              </w:rPr>
              <w:t>根据本项目拟投入</w:t>
            </w:r>
            <w:r>
              <w:rPr>
                <w:rFonts w:hAnsi="宋体" w:hint="eastAsia"/>
                <w:bCs/>
                <w:sz w:val="22"/>
              </w:rPr>
              <w:t>项目负责人、技术负责人、质量管理负责人、安全管理负责人等核心</w:t>
            </w:r>
            <w:r>
              <w:rPr>
                <w:rFonts w:ascii="宋体" w:hAnsi="宋体" w:hint="eastAsia"/>
                <w:sz w:val="22"/>
              </w:rPr>
              <w:t>人员情况，就相关人员学历、资质、职称、过往从业经历等进行打分。</w:t>
            </w:r>
          </w:p>
          <w:p w:rsidR="000B4EE8" w:rsidRDefault="009C5928" w:rsidP="00A9530B">
            <w:pPr>
              <w:spacing w:line="360" w:lineRule="auto"/>
              <w:jc w:val="left"/>
              <w:rPr>
                <w:rFonts w:ascii="宋体" w:hAnsi="宋体"/>
                <w:sz w:val="22"/>
              </w:rPr>
            </w:pPr>
            <w:r>
              <w:rPr>
                <w:rFonts w:ascii="宋体" w:hAnsi="宋体" w:cs="宋体" w:hint="eastAsia"/>
                <w:color w:val="000000"/>
                <w:sz w:val="24"/>
              </w:rPr>
              <w:t>最好，得</w:t>
            </w:r>
            <w:r>
              <w:rPr>
                <w:rFonts w:ascii="宋体" w:hAnsi="宋体" w:cs="宋体"/>
                <w:color w:val="000000"/>
                <w:sz w:val="24"/>
              </w:rPr>
              <w:t>8-10</w:t>
            </w:r>
            <w:r>
              <w:rPr>
                <w:rFonts w:ascii="宋体" w:hAnsi="宋体" w:cs="宋体" w:hint="eastAsia"/>
                <w:color w:val="000000"/>
                <w:sz w:val="24"/>
              </w:rPr>
              <w:t>分；一般，得</w:t>
            </w:r>
            <w:r>
              <w:rPr>
                <w:rFonts w:ascii="宋体" w:hAnsi="宋体" w:cs="宋体"/>
                <w:color w:val="000000"/>
                <w:sz w:val="24"/>
              </w:rPr>
              <w:t>4-7</w:t>
            </w:r>
            <w:r>
              <w:rPr>
                <w:rFonts w:ascii="宋体" w:hAnsi="宋体" w:cs="宋体" w:hint="eastAsia"/>
                <w:color w:val="000000"/>
                <w:sz w:val="24"/>
              </w:rPr>
              <w:t>分；较差，得0-</w:t>
            </w:r>
            <w:r>
              <w:rPr>
                <w:rFonts w:ascii="宋体" w:hAnsi="宋体" w:cs="宋体"/>
                <w:color w:val="000000"/>
                <w:sz w:val="24"/>
              </w:rPr>
              <w:t>3</w:t>
            </w:r>
            <w:r>
              <w:rPr>
                <w:rFonts w:ascii="宋体" w:hAnsi="宋体" w:cs="宋体" w:hint="eastAsia"/>
                <w:color w:val="000000"/>
                <w:sz w:val="24"/>
              </w:rPr>
              <w:t>分。</w:t>
            </w:r>
          </w:p>
        </w:tc>
      </w:tr>
    </w:tbl>
    <w:p w:rsidR="000B4EE8" w:rsidRDefault="000B4EE8">
      <w:pPr>
        <w:pStyle w:val="21"/>
        <w:spacing w:line="288" w:lineRule="auto"/>
        <w:rPr>
          <w:rFonts w:cs="宋体"/>
        </w:rPr>
      </w:pPr>
    </w:p>
    <w:p w:rsidR="000B4EE8" w:rsidRDefault="000B4EE8">
      <w:pPr>
        <w:spacing w:before="240" w:line="400" w:lineRule="exact"/>
        <w:jc w:val="center"/>
        <w:rPr>
          <w:rFonts w:ascii="宋体" w:hAnsi="宋体"/>
          <w:b/>
          <w:sz w:val="44"/>
          <w:szCs w:val="44"/>
        </w:rPr>
      </w:pPr>
    </w:p>
    <w:p w:rsidR="003E6A66" w:rsidRDefault="003E6A66">
      <w:pPr>
        <w:widowControl/>
        <w:jc w:val="left"/>
        <w:rPr>
          <w:rFonts w:ascii="宋体" w:hAnsi="宋体"/>
          <w:b/>
          <w:sz w:val="44"/>
          <w:szCs w:val="44"/>
        </w:rPr>
      </w:pPr>
      <w:r>
        <w:rPr>
          <w:rFonts w:ascii="宋体" w:hAnsi="宋体"/>
          <w:b/>
          <w:sz w:val="44"/>
          <w:szCs w:val="44"/>
        </w:rPr>
        <w:br w:type="page"/>
      </w:r>
    </w:p>
    <w:p w:rsidR="000B4EE8" w:rsidRDefault="000B4EE8">
      <w:pPr>
        <w:spacing w:before="240" w:line="400" w:lineRule="exact"/>
        <w:jc w:val="center"/>
        <w:rPr>
          <w:rFonts w:ascii="宋体" w:hAnsi="宋体"/>
          <w:b/>
          <w:sz w:val="44"/>
          <w:szCs w:val="44"/>
        </w:rPr>
      </w:pPr>
      <w:r>
        <w:rPr>
          <w:rFonts w:ascii="宋体" w:hAnsi="宋体" w:hint="eastAsia"/>
          <w:b/>
          <w:sz w:val="44"/>
          <w:szCs w:val="44"/>
        </w:rPr>
        <w:lastRenderedPageBreak/>
        <w:t>目录</w:t>
      </w:r>
    </w:p>
    <w:p w:rsidR="000B4EE8" w:rsidRDefault="000B4EE8">
      <w:pPr>
        <w:spacing w:before="240" w:line="400" w:lineRule="exact"/>
        <w:jc w:val="left"/>
        <w:rPr>
          <w:rFonts w:ascii="宋体" w:hAnsi="宋体"/>
          <w:sz w:val="28"/>
          <w:szCs w:val="28"/>
        </w:rPr>
      </w:pPr>
    </w:p>
    <w:p w:rsidR="000B4EE8" w:rsidRDefault="000B4EE8">
      <w:pPr>
        <w:spacing w:before="240" w:line="400" w:lineRule="exact"/>
        <w:jc w:val="left"/>
        <w:rPr>
          <w:rFonts w:ascii="宋体" w:hAnsi="宋体"/>
          <w:sz w:val="32"/>
          <w:szCs w:val="32"/>
        </w:rPr>
      </w:pPr>
      <w:r>
        <w:rPr>
          <w:rFonts w:ascii="宋体" w:hAnsi="宋体" w:hint="eastAsia"/>
          <w:sz w:val="32"/>
          <w:szCs w:val="32"/>
        </w:rPr>
        <w:t>参选须知前附表</w:t>
      </w:r>
    </w:p>
    <w:p w:rsidR="000B4EE8" w:rsidRDefault="000B4EE8">
      <w:pPr>
        <w:spacing w:before="240" w:line="400" w:lineRule="exact"/>
        <w:jc w:val="left"/>
        <w:rPr>
          <w:rFonts w:ascii="宋体" w:hAnsi="宋体"/>
          <w:sz w:val="32"/>
          <w:szCs w:val="32"/>
        </w:rPr>
      </w:pPr>
      <w:r>
        <w:rPr>
          <w:rFonts w:ascii="宋体" w:hAnsi="宋体" w:hint="eastAsia"/>
          <w:sz w:val="32"/>
          <w:szCs w:val="32"/>
        </w:rPr>
        <w:t>第一章    参选须知</w:t>
      </w:r>
    </w:p>
    <w:p w:rsidR="000B4EE8" w:rsidRDefault="000B4EE8">
      <w:pPr>
        <w:spacing w:before="240" w:line="400" w:lineRule="exact"/>
        <w:jc w:val="left"/>
        <w:rPr>
          <w:rFonts w:ascii="宋体" w:hAnsi="宋体"/>
          <w:sz w:val="32"/>
          <w:szCs w:val="32"/>
        </w:rPr>
      </w:pPr>
      <w:r>
        <w:rPr>
          <w:rFonts w:ascii="宋体" w:hAnsi="宋体" w:hint="eastAsia"/>
          <w:sz w:val="32"/>
          <w:szCs w:val="32"/>
        </w:rPr>
        <w:t>第二章    参选项目技术说明</w:t>
      </w:r>
    </w:p>
    <w:p w:rsidR="000B4EE8" w:rsidRDefault="000B4EE8">
      <w:pPr>
        <w:spacing w:before="240" w:line="400" w:lineRule="exact"/>
        <w:jc w:val="left"/>
        <w:rPr>
          <w:rFonts w:ascii="宋体" w:hAnsi="宋体"/>
          <w:sz w:val="32"/>
          <w:szCs w:val="32"/>
        </w:rPr>
      </w:pPr>
      <w:r>
        <w:rPr>
          <w:rFonts w:ascii="宋体" w:hAnsi="宋体" w:hint="eastAsia"/>
          <w:sz w:val="32"/>
          <w:szCs w:val="32"/>
        </w:rPr>
        <w:t>第三章    参选文件部分格式</w:t>
      </w:r>
    </w:p>
    <w:p w:rsidR="000B4EE8" w:rsidRDefault="000B4EE8">
      <w:pPr>
        <w:tabs>
          <w:tab w:val="left" w:pos="4770"/>
        </w:tabs>
        <w:rPr>
          <w:sz w:val="32"/>
          <w:szCs w:val="32"/>
        </w:rPr>
      </w:pPr>
    </w:p>
    <w:p w:rsidR="000B4EE8" w:rsidRDefault="000B4EE8">
      <w:pPr>
        <w:tabs>
          <w:tab w:val="left" w:pos="4770"/>
        </w:tabs>
        <w:rPr>
          <w:sz w:val="32"/>
          <w:szCs w:val="32"/>
        </w:rPr>
      </w:pPr>
    </w:p>
    <w:p w:rsidR="000B4EE8" w:rsidRDefault="000B4EE8">
      <w:pPr>
        <w:tabs>
          <w:tab w:val="left" w:pos="4770"/>
        </w:tabs>
        <w:rPr>
          <w:sz w:val="32"/>
          <w:szCs w:val="32"/>
        </w:rPr>
      </w:pPr>
    </w:p>
    <w:p w:rsidR="000B4EE8" w:rsidRDefault="000B4EE8">
      <w:pPr>
        <w:tabs>
          <w:tab w:val="left" w:pos="4770"/>
        </w:tabs>
        <w:rPr>
          <w:sz w:val="32"/>
          <w:szCs w:val="32"/>
        </w:rPr>
      </w:pPr>
    </w:p>
    <w:p w:rsidR="000B4EE8" w:rsidRDefault="000B4EE8">
      <w:pPr>
        <w:tabs>
          <w:tab w:val="left" w:pos="4770"/>
        </w:tabs>
        <w:rPr>
          <w:sz w:val="32"/>
          <w:szCs w:val="32"/>
        </w:rPr>
      </w:pPr>
    </w:p>
    <w:p w:rsidR="000B4EE8" w:rsidRDefault="000B4EE8">
      <w:pPr>
        <w:tabs>
          <w:tab w:val="left" w:pos="4770"/>
        </w:tabs>
        <w:rPr>
          <w:sz w:val="32"/>
          <w:szCs w:val="32"/>
        </w:rPr>
      </w:pPr>
    </w:p>
    <w:p w:rsidR="000B4EE8" w:rsidRDefault="000B4EE8">
      <w:pPr>
        <w:tabs>
          <w:tab w:val="left" w:pos="4770"/>
        </w:tabs>
        <w:rPr>
          <w:sz w:val="32"/>
          <w:szCs w:val="32"/>
        </w:rPr>
      </w:pPr>
    </w:p>
    <w:p w:rsidR="000B4EE8" w:rsidRDefault="000B4EE8">
      <w:pPr>
        <w:tabs>
          <w:tab w:val="left" w:pos="4770"/>
        </w:tabs>
        <w:rPr>
          <w:sz w:val="32"/>
          <w:szCs w:val="32"/>
        </w:rPr>
      </w:pPr>
    </w:p>
    <w:p w:rsidR="000B4EE8" w:rsidRDefault="000B4EE8">
      <w:pPr>
        <w:tabs>
          <w:tab w:val="left" w:pos="4770"/>
        </w:tabs>
        <w:rPr>
          <w:sz w:val="32"/>
          <w:szCs w:val="32"/>
        </w:rPr>
      </w:pPr>
    </w:p>
    <w:p w:rsidR="000B4EE8" w:rsidRDefault="000B4EE8">
      <w:pPr>
        <w:tabs>
          <w:tab w:val="left" w:pos="4770"/>
        </w:tabs>
        <w:rPr>
          <w:sz w:val="32"/>
          <w:szCs w:val="32"/>
        </w:rPr>
      </w:pPr>
    </w:p>
    <w:p w:rsidR="000B4EE8" w:rsidRDefault="000B4EE8">
      <w:pPr>
        <w:tabs>
          <w:tab w:val="left" w:pos="4770"/>
        </w:tabs>
        <w:rPr>
          <w:sz w:val="32"/>
          <w:szCs w:val="32"/>
        </w:rPr>
      </w:pPr>
    </w:p>
    <w:p w:rsidR="000B4EE8" w:rsidRDefault="000B4EE8">
      <w:pPr>
        <w:spacing w:line="360" w:lineRule="auto"/>
        <w:outlineLvl w:val="0"/>
        <w:rPr>
          <w:rFonts w:ascii="宋体" w:hAnsi="宋体"/>
          <w:b/>
          <w:sz w:val="44"/>
          <w:szCs w:val="44"/>
        </w:rPr>
        <w:sectPr w:rsidR="000B4EE8">
          <w:headerReference w:type="default" r:id="rId9"/>
          <w:footerReference w:type="default" r:id="rId10"/>
          <w:pgSz w:w="11906" w:h="16838"/>
          <w:pgMar w:top="1276" w:right="1800" w:bottom="1440" w:left="1800" w:header="851" w:footer="992" w:gutter="0"/>
          <w:cols w:space="720"/>
          <w:docGrid w:type="lines" w:linePitch="312"/>
        </w:sectPr>
      </w:pPr>
    </w:p>
    <w:p w:rsidR="000B4EE8" w:rsidRDefault="000B4EE8">
      <w:pPr>
        <w:spacing w:line="360" w:lineRule="auto"/>
        <w:jc w:val="center"/>
        <w:outlineLvl w:val="0"/>
        <w:rPr>
          <w:rFonts w:ascii="宋体" w:hAnsi="宋体"/>
          <w:b/>
          <w:sz w:val="44"/>
          <w:szCs w:val="44"/>
        </w:rPr>
      </w:pPr>
      <w:r>
        <w:rPr>
          <w:rFonts w:ascii="宋体" w:hAnsi="宋体" w:hint="eastAsia"/>
          <w:b/>
          <w:sz w:val="44"/>
          <w:szCs w:val="44"/>
        </w:rPr>
        <w:lastRenderedPageBreak/>
        <w:t>第一章  参选须知</w:t>
      </w:r>
    </w:p>
    <w:p w:rsidR="000B4EE8" w:rsidRDefault="000B4EE8">
      <w:pPr>
        <w:snapToGrid w:val="0"/>
        <w:spacing w:line="360" w:lineRule="auto"/>
        <w:jc w:val="left"/>
        <w:rPr>
          <w:rFonts w:ascii="宋体" w:hAnsi="宋体"/>
          <w:b/>
          <w:szCs w:val="21"/>
        </w:rPr>
      </w:pPr>
      <w:r>
        <w:rPr>
          <w:rFonts w:ascii="宋体" w:hAnsi="宋体" w:hint="eastAsia"/>
          <w:b/>
          <w:szCs w:val="21"/>
        </w:rPr>
        <w:t>一、总则</w:t>
      </w:r>
    </w:p>
    <w:p w:rsidR="000B4EE8" w:rsidRDefault="000B4EE8">
      <w:pPr>
        <w:snapToGrid w:val="0"/>
        <w:spacing w:line="360" w:lineRule="auto"/>
        <w:ind w:firstLineChars="200" w:firstLine="422"/>
        <w:rPr>
          <w:rFonts w:ascii="宋体" w:hAnsi="宋体"/>
          <w:szCs w:val="21"/>
        </w:rPr>
      </w:pPr>
      <w:r>
        <w:rPr>
          <w:rFonts w:ascii="宋体" w:hAnsi="宋体" w:hint="eastAsia"/>
          <w:b/>
          <w:szCs w:val="21"/>
        </w:rPr>
        <w:t>1、参选人的资质要求</w:t>
      </w:r>
    </w:p>
    <w:p w:rsidR="000B4EE8" w:rsidRDefault="000B4EE8">
      <w:pPr>
        <w:snapToGrid w:val="0"/>
        <w:spacing w:line="360" w:lineRule="auto"/>
        <w:ind w:firstLineChars="200" w:firstLine="420"/>
        <w:rPr>
          <w:szCs w:val="21"/>
        </w:rPr>
      </w:pPr>
      <w:r>
        <w:rPr>
          <w:szCs w:val="21"/>
        </w:rPr>
        <w:t>1.1</w:t>
      </w:r>
      <w:r>
        <w:rPr>
          <w:rFonts w:hint="eastAsia"/>
          <w:szCs w:val="21"/>
        </w:rPr>
        <w:t>参选人为具有合法经营资质的独立法人、其他组织。</w:t>
      </w:r>
    </w:p>
    <w:p w:rsidR="000B4EE8" w:rsidRDefault="000B4EE8">
      <w:pPr>
        <w:snapToGrid w:val="0"/>
        <w:spacing w:line="360" w:lineRule="auto"/>
        <w:ind w:firstLineChars="200" w:firstLine="420"/>
        <w:rPr>
          <w:szCs w:val="21"/>
        </w:rPr>
      </w:pPr>
      <w:r>
        <w:rPr>
          <w:rFonts w:hint="eastAsia"/>
          <w:szCs w:val="21"/>
        </w:rPr>
        <w:t>1</w:t>
      </w:r>
      <w:r>
        <w:rPr>
          <w:szCs w:val="21"/>
        </w:rPr>
        <w:t>.2</w:t>
      </w:r>
      <w:r>
        <w:rPr>
          <w:rFonts w:hint="eastAsia"/>
          <w:szCs w:val="21"/>
        </w:rPr>
        <w:t>参选人未被列入“信用中国”网站</w:t>
      </w:r>
      <w:r>
        <w:rPr>
          <w:rFonts w:hint="eastAsia"/>
          <w:szCs w:val="21"/>
        </w:rPr>
        <w:t>(www.creditchina.gov.cn)</w:t>
      </w:r>
      <w:r>
        <w:rPr>
          <w:rFonts w:hint="eastAsia"/>
          <w:szCs w:val="21"/>
        </w:rPr>
        <w:t>失信被执行人名单、重大税收违法案件当事人名单；</w:t>
      </w:r>
    </w:p>
    <w:p w:rsidR="000B4EE8" w:rsidRDefault="000B4EE8">
      <w:pPr>
        <w:snapToGrid w:val="0"/>
        <w:spacing w:line="360" w:lineRule="auto"/>
        <w:ind w:firstLineChars="200" w:firstLine="420"/>
        <w:rPr>
          <w:szCs w:val="21"/>
        </w:rPr>
      </w:pPr>
      <w:r>
        <w:rPr>
          <w:szCs w:val="21"/>
        </w:rPr>
        <w:t>1.3</w:t>
      </w:r>
      <w:r>
        <w:rPr>
          <w:rFonts w:hint="eastAsia"/>
          <w:szCs w:val="21"/>
        </w:rPr>
        <w:t>参选人具有消防安全评估能力应符合中华人民共和国应急管理部令第</w:t>
      </w:r>
      <w:r>
        <w:rPr>
          <w:rFonts w:hint="eastAsia"/>
          <w:szCs w:val="21"/>
        </w:rPr>
        <w:t>7</w:t>
      </w:r>
      <w:r>
        <w:rPr>
          <w:rFonts w:hint="eastAsia"/>
          <w:szCs w:val="21"/>
        </w:rPr>
        <w:t>号《社会消防技术服务管理规定》、应急管理部《关于印发</w:t>
      </w:r>
      <w:r>
        <w:rPr>
          <w:rFonts w:hint="eastAsia"/>
          <w:szCs w:val="21"/>
        </w:rPr>
        <w:t>&lt;</w:t>
      </w:r>
      <w:r>
        <w:rPr>
          <w:rFonts w:hint="eastAsia"/>
          <w:szCs w:val="21"/>
        </w:rPr>
        <w:t>消防技术服务机构从业条件</w:t>
      </w:r>
      <w:r>
        <w:rPr>
          <w:rFonts w:hint="eastAsia"/>
          <w:szCs w:val="21"/>
        </w:rPr>
        <w:t>&gt;</w:t>
      </w:r>
      <w:r>
        <w:rPr>
          <w:rFonts w:hint="eastAsia"/>
          <w:szCs w:val="21"/>
        </w:rPr>
        <w:t>的通知》（应急【</w:t>
      </w:r>
      <w:r>
        <w:rPr>
          <w:rFonts w:hint="eastAsia"/>
          <w:szCs w:val="21"/>
        </w:rPr>
        <w:t>2019</w:t>
      </w:r>
      <w:r>
        <w:rPr>
          <w:rFonts w:hint="eastAsia"/>
          <w:szCs w:val="21"/>
        </w:rPr>
        <w:t>】</w:t>
      </w:r>
      <w:r>
        <w:rPr>
          <w:rFonts w:hint="eastAsia"/>
          <w:szCs w:val="21"/>
        </w:rPr>
        <w:t>88</w:t>
      </w:r>
      <w:r>
        <w:rPr>
          <w:rFonts w:hint="eastAsia"/>
          <w:szCs w:val="21"/>
        </w:rPr>
        <w:t>号）等文件从业条件要求。</w:t>
      </w:r>
      <w:r>
        <w:rPr>
          <w:szCs w:val="21"/>
        </w:rPr>
        <w:t>并</w:t>
      </w:r>
      <w:r>
        <w:rPr>
          <w:rFonts w:hint="eastAsia"/>
          <w:szCs w:val="21"/>
        </w:rPr>
        <w:t>在上海市社会消防技术服务信息系统（</w:t>
      </w:r>
      <w:r>
        <w:rPr>
          <w:rFonts w:hint="eastAsia"/>
          <w:szCs w:val="21"/>
        </w:rPr>
        <w:t>https://shhxf.119.gov.cn</w:t>
      </w:r>
      <w:r>
        <w:rPr>
          <w:rFonts w:hint="eastAsia"/>
          <w:szCs w:val="21"/>
        </w:rPr>
        <w:t>）注册登记（须提供在该系统查询结果截图）。</w:t>
      </w:r>
    </w:p>
    <w:p w:rsidR="000B4EE8" w:rsidRDefault="000B4EE8">
      <w:pPr>
        <w:snapToGrid w:val="0"/>
        <w:spacing w:line="360" w:lineRule="auto"/>
        <w:ind w:firstLineChars="200" w:firstLine="420"/>
        <w:rPr>
          <w:szCs w:val="21"/>
        </w:rPr>
      </w:pPr>
      <w:r>
        <w:rPr>
          <w:rFonts w:hint="eastAsia"/>
          <w:szCs w:val="21"/>
        </w:rPr>
        <w:t>1</w:t>
      </w:r>
      <w:r>
        <w:rPr>
          <w:szCs w:val="21"/>
        </w:rPr>
        <w:t>.4</w:t>
      </w:r>
      <w:r>
        <w:rPr>
          <w:rFonts w:hint="eastAsia"/>
          <w:szCs w:val="21"/>
        </w:rPr>
        <w:t>参选人的项目负责人、技术负责人需具备一级注册消防工程师资格。（需提供职业资格证书扫描件）</w:t>
      </w:r>
      <w:r w:rsidR="006677BC">
        <w:rPr>
          <w:rFonts w:hint="eastAsia"/>
          <w:szCs w:val="21"/>
        </w:rPr>
        <w:t>。提供有效期内的安全生产许可证。</w:t>
      </w:r>
    </w:p>
    <w:p w:rsidR="000B4EE8" w:rsidRDefault="000B4EE8">
      <w:pPr>
        <w:snapToGrid w:val="0"/>
        <w:spacing w:line="360" w:lineRule="auto"/>
        <w:ind w:firstLineChars="200" w:firstLine="420"/>
        <w:rPr>
          <w:szCs w:val="21"/>
        </w:rPr>
      </w:pPr>
      <w:r>
        <w:rPr>
          <w:rFonts w:hint="eastAsia"/>
          <w:szCs w:val="21"/>
        </w:rPr>
        <w:t>1</w:t>
      </w:r>
      <w:r>
        <w:rPr>
          <w:szCs w:val="21"/>
        </w:rPr>
        <w:t>.5</w:t>
      </w:r>
      <w:r>
        <w:rPr>
          <w:rFonts w:hint="eastAsia"/>
          <w:szCs w:val="21"/>
        </w:rPr>
        <w:t>参选人在参加采购活动前三年内，在经营活动中没有重大违法记录，并提交《无重大违法记录承诺书》。</w:t>
      </w:r>
    </w:p>
    <w:p w:rsidR="000B4EE8" w:rsidRDefault="000B4EE8">
      <w:pPr>
        <w:snapToGrid w:val="0"/>
        <w:spacing w:line="360" w:lineRule="auto"/>
        <w:ind w:firstLineChars="200" w:firstLine="422"/>
        <w:rPr>
          <w:rFonts w:ascii="宋体" w:hAnsi="宋体"/>
          <w:szCs w:val="21"/>
        </w:rPr>
      </w:pPr>
      <w:r>
        <w:rPr>
          <w:rFonts w:ascii="宋体" w:hAnsi="宋体" w:hint="eastAsia"/>
          <w:b/>
          <w:szCs w:val="21"/>
        </w:rPr>
        <w:t>2、参选费用</w:t>
      </w:r>
    </w:p>
    <w:p w:rsidR="000B4EE8" w:rsidRDefault="000B4EE8">
      <w:pPr>
        <w:snapToGrid w:val="0"/>
        <w:spacing w:line="360" w:lineRule="auto"/>
        <w:ind w:firstLineChars="200" w:firstLine="420"/>
        <w:rPr>
          <w:rFonts w:ascii="宋体" w:hAnsi="宋体"/>
          <w:szCs w:val="21"/>
        </w:rPr>
      </w:pPr>
      <w:r>
        <w:rPr>
          <w:rFonts w:ascii="宋体" w:hAnsi="宋体" w:hint="eastAsia"/>
          <w:szCs w:val="21"/>
        </w:rPr>
        <w:t>2.1参选人应承担其编制投标文件与递交参选文件所涉及的一切费用，无论中选与否，发布单位对上述费用不负任何责任；</w:t>
      </w:r>
    </w:p>
    <w:p w:rsidR="000B4EE8" w:rsidRDefault="000B4EE8">
      <w:pPr>
        <w:snapToGrid w:val="0"/>
        <w:spacing w:line="360" w:lineRule="auto"/>
        <w:ind w:firstLineChars="200" w:firstLine="420"/>
        <w:rPr>
          <w:rFonts w:ascii="宋体" w:hAnsi="宋体"/>
          <w:szCs w:val="21"/>
        </w:rPr>
      </w:pPr>
      <w:r>
        <w:rPr>
          <w:rFonts w:ascii="宋体" w:hAnsi="宋体" w:hint="eastAsia"/>
          <w:szCs w:val="21"/>
        </w:rPr>
        <w:t>2.2服务期限：1年</w:t>
      </w:r>
    </w:p>
    <w:p w:rsidR="000B4EE8" w:rsidRDefault="000B4EE8">
      <w:pPr>
        <w:spacing w:line="360" w:lineRule="auto"/>
        <w:ind w:firstLineChars="175" w:firstLine="420"/>
        <w:rPr>
          <w:rFonts w:cs="宋体"/>
          <w:sz w:val="24"/>
        </w:rPr>
      </w:pPr>
      <w:r>
        <w:rPr>
          <w:rFonts w:cs="宋体" w:hint="eastAsia"/>
          <w:bCs/>
          <w:sz w:val="24"/>
        </w:rPr>
        <w:t>★</w:t>
      </w:r>
      <w:r>
        <w:rPr>
          <w:rFonts w:ascii="宋体" w:hAnsi="宋体" w:hint="eastAsia"/>
          <w:szCs w:val="21"/>
        </w:rPr>
        <w:t>2</w:t>
      </w:r>
      <w:r>
        <w:rPr>
          <w:rFonts w:ascii="宋体" w:hAnsi="宋体"/>
          <w:szCs w:val="21"/>
        </w:rPr>
        <w:t>.3</w:t>
      </w:r>
      <w:r>
        <w:rPr>
          <w:rFonts w:cs="宋体" w:hint="eastAsia"/>
          <w:b/>
          <w:sz w:val="24"/>
        </w:rPr>
        <w:t>本项目投标限价</w:t>
      </w:r>
      <w:r>
        <w:rPr>
          <w:rFonts w:cs="宋体"/>
          <w:b/>
          <w:sz w:val="24"/>
          <w:u w:val="single"/>
        </w:rPr>
        <w:t>19.5</w:t>
      </w:r>
      <w:r>
        <w:rPr>
          <w:rFonts w:cs="宋体" w:hint="eastAsia"/>
          <w:b/>
          <w:sz w:val="24"/>
          <w:u w:val="single"/>
        </w:rPr>
        <w:t>万元</w:t>
      </w:r>
      <w:r>
        <w:rPr>
          <w:rFonts w:cs="宋体" w:hint="eastAsia"/>
          <w:b/>
          <w:sz w:val="24"/>
        </w:rPr>
        <w:t>，超过限价的投标将被否决</w:t>
      </w:r>
      <w:r>
        <w:rPr>
          <w:rFonts w:cs="宋体" w:hint="eastAsia"/>
          <w:sz w:val="24"/>
        </w:rPr>
        <w:t>。</w:t>
      </w:r>
    </w:p>
    <w:p w:rsidR="000B4EE8" w:rsidRDefault="000B4EE8">
      <w:pPr>
        <w:snapToGrid w:val="0"/>
        <w:spacing w:line="360" w:lineRule="auto"/>
        <w:rPr>
          <w:rFonts w:ascii="宋体" w:hAnsi="宋体"/>
          <w:b/>
          <w:bCs/>
          <w:szCs w:val="21"/>
        </w:rPr>
      </w:pPr>
      <w:r>
        <w:rPr>
          <w:rFonts w:ascii="宋体" w:hAnsi="宋体" w:hint="eastAsia"/>
          <w:b/>
          <w:bCs/>
          <w:szCs w:val="21"/>
        </w:rPr>
        <w:t>二、遴选文件</w:t>
      </w:r>
    </w:p>
    <w:p w:rsidR="000B4EE8" w:rsidRDefault="000B4EE8">
      <w:pPr>
        <w:snapToGrid w:val="0"/>
        <w:spacing w:line="360" w:lineRule="auto"/>
        <w:ind w:firstLineChars="200" w:firstLine="422"/>
        <w:rPr>
          <w:rFonts w:ascii="宋体" w:hAnsi="宋体"/>
          <w:b/>
          <w:bCs/>
          <w:szCs w:val="21"/>
        </w:rPr>
      </w:pPr>
      <w:r>
        <w:rPr>
          <w:rFonts w:ascii="宋体" w:hAnsi="宋体" w:hint="eastAsia"/>
          <w:b/>
          <w:bCs/>
          <w:szCs w:val="21"/>
        </w:rPr>
        <w:t>3、遴选文件的内容</w:t>
      </w:r>
    </w:p>
    <w:p w:rsidR="000B4EE8" w:rsidRDefault="000B4EE8">
      <w:pPr>
        <w:snapToGrid w:val="0"/>
        <w:spacing w:line="360" w:lineRule="auto"/>
        <w:ind w:firstLineChars="200" w:firstLine="420"/>
        <w:rPr>
          <w:rFonts w:ascii="宋体" w:hAnsi="宋体"/>
          <w:szCs w:val="21"/>
        </w:rPr>
      </w:pPr>
      <w:r>
        <w:rPr>
          <w:rFonts w:ascii="宋体" w:hAnsi="宋体" w:hint="eastAsia"/>
          <w:szCs w:val="21"/>
        </w:rPr>
        <w:t>3.1发布人在遴选期间发出的答疑文件和其他有效函件，均是遴选文件的组成部分。</w:t>
      </w:r>
    </w:p>
    <w:p w:rsidR="000B4EE8" w:rsidRDefault="000B4EE8">
      <w:pPr>
        <w:snapToGrid w:val="0"/>
        <w:spacing w:line="360" w:lineRule="auto"/>
        <w:ind w:firstLineChars="200" w:firstLine="420"/>
        <w:rPr>
          <w:rFonts w:ascii="宋体" w:hAnsi="宋体"/>
          <w:szCs w:val="21"/>
        </w:rPr>
      </w:pPr>
      <w:r>
        <w:rPr>
          <w:rFonts w:ascii="宋体" w:hAnsi="宋体" w:hint="eastAsia"/>
          <w:szCs w:val="21"/>
        </w:rPr>
        <w:t>3.2参选人应仔细研究分析遴选文件中所有的条款及说明，并保证所提供的全部资料的真实性，不能提交遴选文件所需的全部资料或提交的参选文件不能从实质上响应遴选文件的要求，责任将由参选人承担，并且可能导致其参选文件无效。</w:t>
      </w:r>
    </w:p>
    <w:p w:rsidR="000B4EE8" w:rsidRDefault="000B4EE8">
      <w:pPr>
        <w:snapToGrid w:val="0"/>
        <w:spacing w:line="360" w:lineRule="auto"/>
        <w:ind w:firstLineChars="200" w:firstLine="420"/>
        <w:rPr>
          <w:rFonts w:ascii="宋体" w:hAnsi="宋体"/>
          <w:szCs w:val="21"/>
        </w:rPr>
      </w:pPr>
      <w:r>
        <w:rPr>
          <w:rFonts w:ascii="宋体" w:hAnsi="宋体" w:hint="eastAsia"/>
          <w:szCs w:val="21"/>
        </w:rPr>
        <w:t>3.3参选人应认真检查遴选文件是否完整，若发现缺页或附件不全时，应及时向发布人提出，以便补齐。</w:t>
      </w:r>
    </w:p>
    <w:p w:rsidR="000B4EE8" w:rsidRDefault="000B4EE8">
      <w:pPr>
        <w:snapToGrid w:val="0"/>
        <w:spacing w:line="360" w:lineRule="auto"/>
        <w:ind w:firstLineChars="200" w:firstLine="422"/>
        <w:rPr>
          <w:rFonts w:ascii="宋体" w:hAnsi="宋体"/>
          <w:b/>
          <w:bCs/>
          <w:szCs w:val="21"/>
        </w:rPr>
      </w:pPr>
      <w:r>
        <w:rPr>
          <w:rFonts w:ascii="宋体" w:hAnsi="宋体" w:hint="eastAsia"/>
          <w:b/>
          <w:bCs/>
          <w:szCs w:val="21"/>
        </w:rPr>
        <w:t>4、遴选文件的澄清和解答</w:t>
      </w:r>
    </w:p>
    <w:p w:rsidR="000B4EE8" w:rsidRDefault="000B4EE8">
      <w:pPr>
        <w:snapToGrid w:val="0"/>
        <w:spacing w:line="360" w:lineRule="auto"/>
        <w:ind w:firstLineChars="200" w:firstLine="420"/>
        <w:rPr>
          <w:rFonts w:ascii="宋体" w:hAnsi="宋体"/>
          <w:szCs w:val="21"/>
        </w:rPr>
      </w:pPr>
      <w:r>
        <w:rPr>
          <w:rFonts w:ascii="宋体" w:hAnsi="宋体" w:hint="eastAsia"/>
          <w:szCs w:val="21"/>
        </w:rPr>
        <w:t>4.1参选人在收到遴选文件后，若有疑问需要澄清，应于收到遴选文件后及时以书面形式向发布人提出。发布人根据参选人的要求在对遴选文件做出必要的澄清后，将在遴选截止日前通知参选人。澄清</w:t>
      </w:r>
      <w:r>
        <w:rPr>
          <w:rFonts w:ascii="宋体" w:hAnsi="宋体"/>
          <w:szCs w:val="21"/>
        </w:rPr>
        <w:t>(</w:t>
      </w:r>
      <w:r>
        <w:rPr>
          <w:rFonts w:ascii="宋体" w:hAnsi="宋体" w:hint="eastAsia"/>
          <w:szCs w:val="21"/>
        </w:rPr>
        <w:t>答疑</w:t>
      </w:r>
      <w:r>
        <w:rPr>
          <w:rFonts w:ascii="宋体" w:hAnsi="宋体"/>
          <w:szCs w:val="21"/>
        </w:rPr>
        <w:t>)</w:t>
      </w:r>
      <w:r>
        <w:rPr>
          <w:rFonts w:ascii="宋体" w:hAnsi="宋体" w:hint="eastAsia"/>
          <w:szCs w:val="21"/>
        </w:rPr>
        <w:t>文件作为遴选文件的组成部分，对参选人起约束作用。</w:t>
      </w:r>
    </w:p>
    <w:p w:rsidR="000B4EE8" w:rsidRDefault="000B4EE8">
      <w:pPr>
        <w:snapToGrid w:val="0"/>
        <w:spacing w:line="360" w:lineRule="auto"/>
        <w:ind w:firstLineChars="200" w:firstLine="422"/>
        <w:rPr>
          <w:rFonts w:ascii="宋体" w:hAnsi="宋体"/>
          <w:b/>
          <w:bCs/>
          <w:szCs w:val="21"/>
        </w:rPr>
      </w:pPr>
      <w:r>
        <w:rPr>
          <w:rFonts w:ascii="宋体" w:hAnsi="宋体" w:hint="eastAsia"/>
          <w:b/>
          <w:bCs/>
          <w:szCs w:val="21"/>
        </w:rPr>
        <w:t>5、遴选文件的修改</w:t>
      </w:r>
    </w:p>
    <w:p w:rsidR="000B4EE8" w:rsidRDefault="000B4EE8">
      <w:pPr>
        <w:snapToGrid w:val="0"/>
        <w:spacing w:line="360" w:lineRule="auto"/>
        <w:ind w:firstLineChars="200" w:firstLine="420"/>
        <w:rPr>
          <w:rFonts w:ascii="宋体" w:hAnsi="宋体"/>
          <w:szCs w:val="21"/>
        </w:rPr>
      </w:pPr>
      <w:r>
        <w:rPr>
          <w:rFonts w:ascii="宋体" w:hAnsi="宋体" w:hint="eastAsia"/>
          <w:szCs w:val="21"/>
        </w:rPr>
        <w:t>5.1遴选文件发出后，如确需变更的，发布人将以补充通知的方式修改遴选文件并在遴</w:t>
      </w:r>
      <w:r>
        <w:rPr>
          <w:rFonts w:ascii="宋体" w:hAnsi="宋体" w:hint="eastAsia"/>
          <w:szCs w:val="21"/>
        </w:rPr>
        <w:lastRenderedPageBreak/>
        <w:t>选截止日前以书面形式通知各参选人。</w:t>
      </w:r>
    </w:p>
    <w:p w:rsidR="000B4EE8" w:rsidRDefault="000B4EE8">
      <w:pPr>
        <w:snapToGrid w:val="0"/>
        <w:spacing w:line="360" w:lineRule="auto"/>
        <w:ind w:firstLineChars="200" w:firstLine="420"/>
        <w:rPr>
          <w:rFonts w:ascii="宋体" w:hAnsi="宋体"/>
          <w:szCs w:val="21"/>
        </w:rPr>
      </w:pPr>
      <w:r>
        <w:rPr>
          <w:rFonts w:ascii="宋体" w:hAnsi="宋体" w:hint="eastAsia"/>
          <w:szCs w:val="21"/>
        </w:rPr>
        <w:t>5.2补充通知将以书面形式发给参选人，补充通知作为遴选文件的组成部分，对参选人起约束作用。</w:t>
      </w:r>
    </w:p>
    <w:p w:rsidR="000B4EE8" w:rsidRDefault="000B4EE8">
      <w:pPr>
        <w:snapToGrid w:val="0"/>
        <w:spacing w:line="360" w:lineRule="auto"/>
        <w:ind w:firstLineChars="200" w:firstLine="420"/>
        <w:rPr>
          <w:rFonts w:ascii="宋体" w:hAnsi="宋体"/>
          <w:szCs w:val="21"/>
        </w:rPr>
      </w:pPr>
      <w:r>
        <w:rPr>
          <w:rFonts w:ascii="宋体" w:hAnsi="宋体" w:hint="eastAsia"/>
          <w:szCs w:val="21"/>
        </w:rPr>
        <w:t>5.3遴选文件、遴选文件澄清</w:t>
      </w:r>
      <w:r>
        <w:rPr>
          <w:rFonts w:ascii="宋体" w:hAnsi="宋体"/>
          <w:szCs w:val="21"/>
        </w:rPr>
        <w:t>(</w:t>
      </w:r>
      <w:r>
        <w:rPr>
          <w:rFonts w:ascii="宋体" w:hAnsi="宋体" w:hint="eastAsia"/>
          <w:szCs w:val="21"/>
        </w:rPr>
        <w:t>答疑</w:t>
      </w:r>
      <w:r>
        <w:rPr>
          <w:rFonts w:ascii="宋体" w:hAnsi="宋体"/>
          <w:szCs w:val="21"/>
        </w:rPr>
        <w:t>)</w:t>
      </w:r>
      <w:r>
        <w:rPr>
          <w:rFonts w:ascii="宋体" w:hAnsi="宋体" w:hint="eastAsia"/>
          <w:szCs w:val="21"/>
        </w:rPr>
        <w:t>文件、遴选文件修改补充通知内容均以书面的内容为准。当遴选文件、修改补充通知、澄清</w:t>
      </w:r>
      <w:r>
        <w:rPr>
          <w:rFonts w:ascii="宋体" w:hAnsi="宋体"/>
          <w:szCs w:val="21"/>
        </w:rPr>
        <w:t>(</w:t>
      </w:r>
      <w:r>
        <w:rPr>
          <w:rFonts w:ascii="宋体" w:hAnsi="宋体" w:hint="eastAsia"/>
          <w:szCs w:val="21"/>
        </w:rPr>
        <w:t>答疑</w:t>
      </w:r>
      <w:r>
        <w:rPr>
          <w:rFonts w:ascii="宋体" w:hAnsi="宋体"/>
          <w:szCs w:val="21"/>
        </w:rPr>
        <w:t>)</w:t>
      </w:r>
      <w:r>
        <w:rPr>
          <w:rFonts w:ascii="宋体" w:hAnsi="宋体" w:hint="eastAsia"/>
          <w:szCs w:val="21"/>
        </w:rPr>
        <w:t>文件内容相互矛盾时，以最后发出的通知</w:t>
      </w:r>
      <w:r>
        <w:rPr>
          <w:rFonts w:ascii="宋体" w:hAnsi="宋体"/>
          <w:szCs w:val="21"/>
        </w:rPr>
        <w:t>(</w:t>
      </w:r>
      <w:r>
        <w:rPr>
          <w:rFonts w:ascii="宋体" w:hAnsi="宋体" w:hint="eastAsia"/>
          <w:szCs w:val="21"/>
        </w:rPr>
        <w:t>或文件</w:t>
      </w:r>
      <w:r>
        <w:rPr>
          <w:rFonts w:ascii="宋体" w:hAnsi="宋体"/>
          <w:szCs w:val="21"/>
        </w:rPr>
        <w:t>)</w:t>
      </w:r>
      <w:r>
        <w:rPr>
          <w:rFonts w:ascii="宋体" w:hAnsi="宋体" w:hint="eastAsia"/>
          <w:szCs w:val="21"/>
        </w:rPr>
        <w:t>为准。</w:t>
      </w:r>
    </w:p>
    <w:p w:rsidR="000B4EE8" w:rsidRDefault="000B4EE8">
      <w:pPr>
        <w:snapToGrid w:val="0"/>
        <w:spacing w:line="360" w:lineRule="auto"/>
        <w:rPr>
          <w:rFonts w:ascii="宋体" w:hAnsi="宋体"/>
          <w:b/>
          <w:szCs w:val="21"/>
        </w:rPr>
      </w:pPr>
      <w:r>
        <w:rPr>
          <w:rFonts w:ascii="宋体" w:hAnsi="宋体" w:hint="eastAsia"/>
          <w:b/>
          <w:szCs w:val="21"/>
        </w:rPr>
        <w:t>三、参选文件的编制</w:t>
      </w:r>
    </w:p>
    <w:p w:rsidR="000B4EE8" w:rsidRDefault="000B4EE8">
      <w:pPr>
        <w:snapToGrid w:val="0"/>
        <w:spacing w:line="360" w:lineRule="auto"/>
        <w:ind w:firstLineChars="200" w:firstLine="422"/>
        <w:rPr>
          <w:rFonts w:ascii="宋体" w:hAnsi="宋体"/>
          <w:b/>
          <w:bCs/>
          <w:szCs w:val="21"/>
        </w:rPr>
      </w:pPr>
      <w:r>
        <w:rPr>
          <w:rFonts w:ascii="宋体" w:hAnsi="宋体" w:hint="eastAsia"/>
          <w:b/>
          <w:bCs/>
          <w:szCs w:val="21"/>
        </w:rPr>
        <w:t>6、参选文件的编制语言</w:t>
      </w:r>
    </w:p>
    <w:p w:rsidR="000B4EE8" w:rsidRDefault="000B4EE8">
      <w:pPr>
        <w:snapToGrid w:val="0"/>
        <w:spacing w:line="360" w:lineRule="auto"/>
        <w:ind w:firstLineChars="200" w:firstLine="420"/>
        <w:rPr>
          <w:rFonts w:ascii="宋体" w:hAnsi="宋体"/>
          <w:szCs w:val="21"/>
        </w:rPr>
      </w:pPr>
      <w:r>
        <w:rPr>
          <w:rFonts w:ascii="宋体" w:hAnsi="宋体" w:hint="eastAsia"/>
          <w:szCs w:val="21"/>
        </w:rPr>
        <w:t>6.1</w:t>
      </w:r>
      <w:r>
        <w:rPr>
          <w:rFonts w:ascii="宋体" w:hAnsi="宋体" w:hint="eastAsia"/>
          <w:bCs/>
          <w:szCs w:val="21"/>
        </w:rPr>
        <w:t>参选文件及参选人与发布人之间往来的一切信函、文件均使用中文</w:t>
      </w:r>
      <w:r>
        <w:rPr>
          <w:rFonts w:ascii="宋体" w:hAnsi="宋体" w:hint="eastAsia"/>
          <w:szCs w:val="21"/>
        </w:rPr>
        <w:t>。</w:t>
      </w:r>
    </w:p>
    <w:p w:rsidR="000B4EE8" w:rsidRDefault="000B4EE8">
      <w:pPr>
        <w:snapToGrid w:val="0"/>
        <w:spacing w:line="360" w:lineRule="auto"/>
        <w:ind w:firstLineChars="200" w:firstLine="422"/>
        <w:rPr>
          <w:rFonts w:ascii="宋体" w:hAnsi="宋体"/>
          <w:b/>
          <w:bCs/>
          <w:szCs w:val="21"/>
        </w:rPr>
      </w:pPr>
      <w:r>
        <w:rPr>
          <w:rFonts w:ascii="宋体" w:hAnsi="宋体" w:hint="eastAsia"/>
          <w:b/>
          <w:szCs w:val="21"/>
        </w:rPr>
        <w:t>7、</w:t>
      </w:r>
      <w:r>
        <w:rPr>
          <w:rFonts w:ascii="宋体" w:hAnsi="宋体" w:hint="eastAsia"/>
          <w:b/>
          <w:bCs/>
          <w:szCs w:val="21"/>
        </w:rPr>
        <w:t>参选文件的格式</w:t>
      </w:r>
    </w:p>
    <w:p w:rsidR="000B4EE8" w:rsidRDefault="000B4EE8">
      <w:pPr>
        <w:snapToGrid w:val="0"/>
        <w:spacing w:line="360" w:lineRule="auto"/>
        <w:ind w:firstLineChars="200" w:firstLine="420"/>
        <w:rPr>
          <w:rFonts w:ascii="宋体" w:hAnsi="宋体"/>
          <w:szCs w:val="21"/>
        </w:rPr>
      </w:pPr>
      <w:r>
        <w:rPr>
          <w:rFonts w:ascii="宋体" w:hAnsi="宋体" w:hint="eastAsia"/>
          <w:bCs/>
          <w:szCs w:val="21"/>
        </w:rPr>
        <w:t>7.1</w:t>
      </w:r>
      <w:r>
        <w:rPr>
          <w:rFonts w:ascii="宋体" w:hAnsi="宋体" w:hint="eastAsia"/>
          <w:szCs w:val="21"/>
        </w:rPr>
        <w:t>参选人应用中文制作2份参选文件（1正1副），参选文件A4规格，不得使用硬封面，在每份上清晰地标记“正本”或“副本”字样。如果正副本之间有偏差，将以正本为准。参选文件正本与副本均应使用不能擦去的墨水打印或书写。</w:t>
      </w:r>
    </w:p>
    <w:p w:rsidR="000B4EE8" w:rsidRDefault="000B4EE8">
      <w:pPr>
        <w:snapToGrid w:val="0"/>
        <w:spacing w:line="360" w:lineRule="auto"/>
        <w:ind w:firstLineChars="200" w:firstLine="420"/>
        <w:rPr>
          <w:rFonts w:ascii="宋体" w:hAnsi="宋体"/>
          <w:szCs w:val="21"/>
        </w:rPr>
      </w:pPr>
      <w:r>
        <w:rPr>
          <w:rFonts w:ascii="宋体" w:hAnsi="宋体" w:hint="eastAsia"/>
          <w:szCs w:val="21"/>
        </w:rPr>
        <w:t>7.2参选文件由参选人法定代表人（或授权代表）签字或盖章并加盖法人单位公章。全套参选文件应无涂改和行间插字，除非这些删改是因为遴选文件的修改而发生的，或者是发布人造成的必须修改的错误。但修改处应加盖单位公章。</w:t>
      </w:r>
    </w:p>
    <w:p w:rsidR="000B4EE8" w:rsidRDefault="000B4EE8">
      <w:pPr>
        <w:snapToGrid w:val="0"/>
        <w:spacing w:line="360" w:lineRule="auto"/>
        <w:ind w:firstLine="480"/>
        <w:rPr>
          <w:rFonts w:ascii="宋体" w:hAnsi="宋体"/>
          <w:b/>
          <w:bCs/>
          <w:szCs w:val="21"/>
        </w:rPr>
      </w:pPr>
      <w:r>
        <w:rPr>
          <w:rFonts w:ascii="宋体" w:hAnsi="宋体" w:hint="eastAsia"/>
          <w:b/>
          <w:bCs/>
          <w:szCs w:val="21"/>
        </w:rPr>
        <w:t>8、参选报价编制要求</w:t>
      </w:r>
    </w:p>
    <w:p w:rsidR="000B4EE8" w:rsidRDefault="000B4EE8">
      <w:pPr>
        <w:snapToGrid w:val="0"/>
        <w:spacing w:line="360" w:lineRule="auto"/>
        <w:ind w:firstLineChars="200" w:firstLine="420"/>
        <w:rPr>
          <w:rFonts w:ascii="宋体" w:hAnsi="宋体"/>
          <w:szCs w:val="21"/>
          <w:shd w:val="pct10" w:color="auto" w:fill="FFFFFF"/>
        </w:rPr>
      </w:pPr>
      <w:r>
        <w:rPr>
          <w:rFonts w:ascii="宋体" w:hAnsi="宋体" w:hint="eastAsia"/>
          <w:color w:val="000000"/>
          <w:szCs w:val="21"/>
        </w:rPr>
        <w:t>8.1</w:t>
      </w:r>
      <w:r>
        <w:rPr>
          <w:rFonts w:ascii="宋体" w:hAnsi="宋体" w:hint="eastAsia"/>
          <w:szCs w:val="21"/>
        </w:rPr>
        <w:t>参选人对该项目只允许有一个总报价，评议人不接受任何有选择的报价及修正报价；</w:t>
      </w:r>
    </w:p>
    <w:p w:rsidR="000B4EE8" w:rsidRDefault="000B4EE8">
      <w:pPr>
        <w:snapToGrid w:val="0"/>
        <w:spacing w:line="360" w:lineRule="auto"/>
        <w:ind w:firstLineChars="200" w:firstLine="420"/>
        <w:rPr>
          <w:rFonts w:ascii="宋体" w:hAnsi="宋体"/>
          <w:szCs w:val="21"/>
        </w:rPr>
      </w:pPr>
      <w:r>
        <w:rPr>
          <w:rFonts w:ascii="宋体" w:hAnsi="宋体" w:hint="eastAsia"/>
          <w:szCs w:val="21"/>
        </w:rPr>
        <w:t>8.2参选报价应是遴选文件确定的遴选范围内的全部工作内容的价格体现，对所涉及各部分工作内容的取费要执行与之相对应的国家或行业取费标准，</w:t>
      </w:r>
      <w:r>
        <w:rPr>
          <w:rFonts w:ascii="宋体" w:hAnsi="宋体" w:cs="TimesNewRoman" w:hint="eastAsia"/>
          <w:kern w:val="0"/>
          <w:szCs w:val="21"/>
        </w:rPr>
        <w:t>参选人按遴选文件给定的资料及现行规范的相应规定，在充分考虑项目的实际工作量、技术含量、难易程度、复杂性及收费标准中没有规定的收费项目等因素的基础上进行报价，</w:t>
      </w:r>
      <w:r>
        <w:rPr>
          <w:rFonts w:ascii="宋体" w:hAnsi="宋体" w:hint="eastAsia"/>
          <w:szCs w:val="21"/>
        </w:rPr>
        <w:t>并给出其最终的报价；</w:t>
      </w:r>
    </w:p>
    <w:p w:rsidR="000B4EE8" w:rsidRDefault="000B4EE8">
      <w:pPr>
        <w:snapToGrid w:val="0"/>
        <w:spacing w:line="360" w:lineRule="auto"/>
        <w:ind w:firstLineChars="200" w:firstLine="420"/>
        <w:rPr>
          <w:szCs w:val="21"/>
        </w:rPr>
      </w:pPr>
      <w:r>
        <w:rPr>
          <w:rFonts w:ascii="宋体" w:hAnsi="宋体" w:hint="eastAsia"/>
          <w:szCs w:val="21"/>
        </w:rPr>
        <w:t>8.3</w:t>
      </w:r>
      <w:r>
        <w:rPr>
          <w:rFonts w:hint="eastAsia"/>
          <w:szCs w:val="21"/>
        </w:rPr>
        <w:t>参选总价包括但不仅限于技术服务费、人工费、检测检验费、专家费、税金、相关伴随服务等一切费用，并以人民币报价。</w:t>
      </w:r>
      <w:proofErr w:type="gramStart"/>
      <w:r>
        <w:rPr>
          <w:rFonts w:hint="eastAsia"/>
          <w:szCs w:val="21"/>
        </w:rPr>
        <w:t>报消防安</w:t>
      </w:r>
      <w:proofErr w:type="gramEnd"/>
      <w:r>
        <w:rPr>
          <w:rFonts w:hint="eastAsia"/>
          <w:szCs w:val="21"/>
        </w:rPr>
        <w:t>全评估服务过程中所有技术措施费，其它措施费及各项评估费用等，中标后一律不予增补。</w:t>
      </w:r>
    </w:p>
    <w:p w:rsidR="000B4EE8" w:rsidRDefault="000B4EE8">
      <w:pPr>
        <w:snapToGrid w:val="0"/>
        <w:spacing w:line="360" w:lineRule="auto"/>
        <w:ind w:firstLineChars="200" w:firstLine="422"/>
        <w:rPr>
          <w:b/>
          <w:szCs w:val="21"/>
        </w:rPr>
      </w:pPr>
      <w:r>
        <w:rPr>
          <w:rFonts w:hint="eastAsia"/>
          <w:b/>
          <w:szCs w:val="21"/>
        </w:rPr>
        <w:t>9</w:t>
      </w:r>
      <w:r>
        <w:rPr>
          <w:rFonts w:hint="eastAsia"/>
          <w:b/>
          <w:szCs w:val="21"/>
        </w:rPr>
        <w:t>、参选文件的组成</w:t>
      </w:r>
    </w:p>
    <w:p w:rsidR="000B4EE8" w:rsidRDefault="000B4EE8">
      <w:pPr>
        <w:snapToGrid w:val="0"/>
        <w:spacing w:line="360" w:lineRule="auto"/>
        <w:ind w:firstLineChars="200" w:firstLine="420"/>
        <w:rPr>
          <w:rFonts w:ascii="宋体" w:hAnsi="宋体"/>
          <w:szCs w:val="21"/>
        </w:rPr>
      </w:pPr>
      <w:r>
        <w:rPr>
          <w:rFonts w:ascii="宋体" w:hAnsi="宋体" w:hint="eastAsia"/>
          <w:szCs w:val="21"/>
        </w:rPr>
        <w:t>参选人编制的参选文件必须使用招标文件提供的表格格式，表格可以按同样的格式扩展</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szCs w:val="21"/>
        </w:rPr>
        <w:t>9</w:t>
      </w:r>
      <w:r>
        <w:rPr>
          <w:rFonts w:ascii="宋体" w:hAnsi="宋体" w:hint="eastAsia"/>
          <w:szCs w:val="21"/>
        </w:rPr>
        <w:t>.1 参选函；</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szCs w:val="21"/>
        </w:rPr>
        <w:t>9</w:t>
      </w:r>
      <w:r>
        <w:rPr>
          <w:rFonts w:ascii="宋体" w:hAnsi="宋体" w:hint="eastAsia"/>
          <w:szCs w:val="21"/>
        </w:rPr>
        <w:t>.2 参选报价表；</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szCs w:val="21"/>
        </w:rPr>
        <w:t>9</w:t>
      </w:r>
      <w:r>
        <w:rPr>
          <w:rFonts w:ascii="宋体" w:hAnsi="宋体" w:hint="eastAsia"/>
          <w:szCs w:val="21"/>
        </w:rPr>
        <w:t>.3 法定代表人资格证明书；</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szCs w:val="21"/>
        </w:rPr>
        <w:t>9</w:t>
      </w:r>
      <w:r>
        <w:rPr>
          <w:rFonts w:ascii="宋体" w:hAnsi="宋体" w:hint="eastAsia"/>
          <w:szCs w:val="21"/>
        </w:rPr>
        <w:t>.4 授权委托书；</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szCs w:val="21"/>
        </w:rPr>
        <w:t>9</w:t>
      </w:r>
      <w:r>
        <w:rPr>
          <w:rFonts w:ascii="宋体" w:hAnsi="宋体" w:hint="eastAsia"/>
          <w:szCs w:val="21"/>
        </w:rPr>
        <w:t>.5 参选人资格证明文件：</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（1）有关证明参选人法律地位的文件（包括营业执照、资质证明等），说明投标人的注册地点和主要经营范围；</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lastRenderedPageBreak/>
        <w:t>（2）有关证明参选人的企业信誉及获得各种奖励等资料；</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szCs w:val="21"/>
        </w:rPr>
        <w:t>9</w:t>
      </w:r>
      <w:r>
        <w:rPr>
          <w:rFonts w:ascii="宋体" w:hAnsi="宋体" w:hint="eastAsia"/>
          <w:szCs w:val="21"/>
        </w:rPr>
        <w:t>.6总体概述及消防安全评估方案；</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szCs w:val="21"/>
        </w:rPr>
        <w:t>9</w:t>
      </w:r>
      <w:r>
        <w:rPr>
          <w:rFonts w:ascii="宋体" w:hAnsi="宋体" w:hint="eastAsia"/>
          <w:szCs w:val="21"/>
        </w:rPr>
        <w:t>.7服务承诺；</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szCs w:val="21"/>
        </w:rPr>
        <w:t>9</w:t>
      </w:r>
      <w:r>
        <w:rPr>
          <w:rFonts w:ascii="宋体" w:hAnsi="宋体" w:hint="eastAsia"/>
          <w:szCs w:val="21"/>
        </w:rPr>
        <w:t>.8其他：</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（1）参选人一般情况</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（2）评估项目业绩情况，并提供合同复印件，加盖公章。</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注：参选人应按照遴选文件中提供的参选文件格式填写参选文件。</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、参选有效期</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.1参选书在本须知前附表所列的日期内有效。中选单位的参选书作为合同的附件，在合同有效期内，与合同具有同等法律效力。</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四、参选文件的递交</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11、参选文件的密封和标记</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11.1参选文件外包封上标明参选人名称，外包封的封口均应加盖参选人公章。</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11.2递交参选文件截止日期</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11.2.1 参选人必须于前附表规定的参选截止时间前，将参选文件送达</w:t>
      </w:r>
      <w:proofErr w:type="gramStart"/>
      <w:r>
        <w:rPr>
          <w:rFonts w:ascii="宋体" w:hAnsi="宋体" w:hint="eastAsia"/>
          <w:szCs w:val="21"/>
        </w:rPr>
        <w:t>给发布</w:t>
      </w:r>
      <w:proofErr w:type="gramEnd"/>
      <w:r>
        <w:rPr>
          <w:rFonts w:ascii="宋体" w:hAnsi="宋体" w:hint="eastAsia"/>
          <w:szCs w:val="21"/>
        </w:rPr>
        <w:t>人签收，超出时限概不接收。</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11.3参选文件的更改和撤回</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11.3.1参选人可以在递交参选文件以后，在规定的遴选截止时间之前，以书面形式向发布人递交修改或撤回其参选文件的通知，以发布人签收为准。在遴选截止时间以后，不能更改参选文件。</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11.3.2参选人的修改或撤回通知，应同样按照参选文件送交规定的要求进行编制、密封、标志和递交（在内层包封上标明“修改”或“撤回”字样）。</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11.3.3在遴选截止时间与遴选文件中规定的有效期终止日之间的时间内，参选人不能撤回参选文件。</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11.3.4除参选人对错误处</w:t>
      </w:r>
      <w:proofErr w:type="gramStart"/>
      <w:r>
        <w:rPr>
          <w:rFonts w:ascii="宋体" w:hAnsi="宋体" w:hint="eastAsia"/>
          <w:szCs w:val="21"/>
        </w:rPr>
        <w:t>须修改</w:t>
      </w:r>
      <w:proofErr w:type="gramEnd"/>
      <w:r>
        <w:rPr>
          <w:rFonts w:ascii="宋体" w:hAnsi="宋体" w:hint="eastAsia"/>
          <w:szCs w:val="21"/>
        </w:rPr>
        <w:t>外，全套投标文件应无涂改或</w:t>
      </w:r>
      <w:proofErr w:type="gramStart"/>
      <w:r>
        <w:rPr>
          <w:rFonts w:ascii="宋体" w:hAnsi="宋体" w:hint="eastAsia"/>
          <w:szCs w:val="21"/>
        </w:rPr>
        <w:t>行间插字</w:t>
      </w:r>
      <w:proofErr w:type="gramEnd"/>
      <w:r>
        <w:rPr>
          <w:rFonts w:ascii="宋体" w:hAnsi="宋体" w:hint="eastAsia"/>
          <w:szCs w:val="21"/>
        </w:rPr>
        <w:t>和增删，如有修改，修改之处均应盖参选人的印章或由参选文件签署人签字或盖章。</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11.4   参选有效期</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11.4.1 参选有效期见遴选文件前附表。</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11.4.2 在特殊情况下，发布人可以征求参选人同意后延长遴选有效期，该征求意见和答复都以书面形式进行。</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五、评选</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12.1评选过程的保密</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lastRenderedPageBreak/>
        <w:t>评选开始后，直到签订合同书为止，凡有关参选文件的审查、澄清及任何信息和资料均不得向参选人或其它人泄露。中选人确定后，发布人不对未选中人就评选过程以及未能中选的原因做出任何解释。</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12.2 参选人有下列情况之一者，将视为无效文件：</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（1）参选文件正本无法定代表人（或授权代表）签名和未加盖单位公章；</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（2）参选文件未按规定的格式填写，内容不全或字迹模糊辨认不清；</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（3）参选截止时间以后送达的参选文件；</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（4）未按照遴选文件的规定提供授权代理人的授权书；</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（5）资格不符合要求的；</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（6）借用或冒用他人名义或证件的；</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（7）有足以影响招标公正行为的；</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（8）参选报价不符合国家颁布取费标准，或者低于成本恶性竞争的；</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（9）技术文件不符合遴选文件规定合格性标准的；</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（10）以他人的名义参选、串通参选、以行贿手段谋取中选或者以其他弄虚作假方式参选的；</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（11）参选文件附有发布人不能接受的条件；</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（12）不符合遴选文件中规定的其他实质性要求的。</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12.3评选委员会由医院根据其相关规定组成，可邀请有关专家参加。</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12.4评选原则及方法</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12.4.1 遵循公平、公正、科学、择优的原则进行评定。</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12.4.2 遴选文件是评选的重要依据。参选文件须满足遴选文件的各项要求，包括但不仅限于参选文件的有效性、完整性、与遴选文件的一致性。</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12.4.3对所有参选人的评选、评估，都采用相同的程序和标准。</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12.4.4评选办法由评标委员会根据综合情况由评选人推选第一、第二中选候选人。</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12.5参选文件的澄清：为了有助于参选文件的审查、评价和比较，发布人可以要求参选人澄清其参选文件。有关澄清的要求与答复，应以书面形式进行，但不允许更改参选报价或参选的实质性内容。发布人不接受参选人主动提出的澄清，澄清或者说明作为参选文件的组成部分。</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12.6错误的修正：发布人将对确定为实质上符合遴选文件要求的参选文件进行校核，看其是否有计算上或累计上的错误，修正错误的原则如下：</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（1）参选报价以参选函为准，如果用数字表示的金额与用大写表示金额不一致时，以大写金额为准；</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（2）当各细目的合价累计不等于总价时，以合价为准，修正总价；若合价有明显的小数点错位，应以总价为准，并修改合价；</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lastRenderedPageBreak/>
        <w:t>12.7在参选文件按上述方法调整其报价后，并取得参选人的同意，调整后的报价对参选人有约束作用。如果参选人不接受修正后的报价，则其参选文件将被拒绝。</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12.8中选条件：能够最大限度地满足遴选文件中规定的各项评价标准，且能履行合同者。</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12.9评选委员会经评审，认为所有参选文件都不符合遴选文件要求的或者因有效参选文件不足三个，使得参选文件明显缺乏竞争的，评选委员会可以否决全部参选文件。</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六、授予合同</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13、合同授予的标准</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13.1发布人根据评选报告和推荐的中选候选人，将合同授予具有有效实施本合同能力的中选候选人。</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13.2发布人应当确定排名第一的中选候选人为中选人，排名第一的中选候选人放弃中选、因不可抗力提出不能履行合同，发布人可以确定排名第二的中选候选人为中选人。</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13.3项目内容</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上海市儿童医院泸定路院区、北京西路院区：消防安全评估项目。</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13.4服务内容：</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按发布人要求及相关标注范围内，由中选单位按要求开展消防安全评估项目。</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中选单位在施工期间应严格遵守国家、市有关防火、防爆、安全作业、文明作业的规定，遵守规章制度，落实防范措施。因中选单位违反国家以及市府的安全规定，所发生人生伤害与经济和法律责任，均由中选单位负责。</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付款方式：乙方向甲方送交两院区消防安全评估报告（每个院区单独书面报告）和合同金额发票后， 90天内，甲方支付评估费用全款。</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14、发布人接受和拒绝参选的权利</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发布人在发出中选通知书前因项目发生变化或不可抗力等原因有权宣布评选程序无效或拒绝所有参选文件，并对由此引起的对参选人的影响不承担任何责任，也无须将这样做的理由通知受影响的参选人。</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 xml:space="preserve">15、合同书的签署 </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16、取消参选资格条件</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16.1参选人如发生以下情况之一的将被取消中选资格：</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(1)中选人在与发布人签订合同时另行加入不合理条件；</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(2)中选人不履行投标文件所作的承诺；</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(3)中选人有违法行为；</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lastRenderedPageBreak/>
        <w:t>16.2若发生中选人被取消中选资格的，则由发布人依照评委会推荐的中选候选人依序递补确定中选人。</w:t>
      </w: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spacing w:line="360" w:lineRule="auto"/>
        <w:jc w:val="center"/>
        <w:outlineLvl w:val="0"/>
        <w:rPr>
          <w:rFonts w:ascii="宋体" w:hAnsi="宋体"/>
          <w:b/>
          <w:sz w:val="44"/>
          <w:szCs w:val="44"/>
        </w:rPr>
      </w:pPr>
      <w:r>
        <w:rPr>
          <w:rFonts w:ascii="宋体" w:hAnsi="宋体" w:hint="eastAsia"/>
          <w:b/>
          <w:sz w:val="44"/>
          <w:szCs w:val="44"/>
        </w:rPr>
        <w:lastRenderedPageBreak/>
        <w:t>第二章  遴选项目技术说明</w:t>
      </w:r>
    </w:p>
    <w:p w:rsidR="000B4EE8" w:rsidRDefault="000B4EE8">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 遴选范围、内容</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1.1建设概况：北京西路院区25236㎡、泸定路院区85960㎡。根据《上海市火灾高危单位消防安全管理规定》，上海市儿童医院泸定路院区，住院楼为医疗用房，地下1层，地上13层，为框架结构，总建筑面积为72500平方米，科教综合楼为教学用房，地下1层，地上7层，为钢结构，总</w:t>
      </w:r>
      <w:proofErr w:type="gramStart"/>
      <w:r>
        <w:rPr>
          <w:rFonts w:ascii="宋体" w:hAnsi="宋体" w:hint="eastAsia"/>
          <w:szCs w:val="21"/>
        </w:rPr>
        <w:t>建筑面位1</w:t>
      </w:r>
      <w:r>
        <w:rPr>
          <w:rFonts w:ascii="宋体" w:hAnsi="宋体"/>
          <w:szCs w:val="21"/>
        </w:rPr>
        <w:t>3460</w:t>
      </w:r>
      <w:r>
        <w:rPr>
          <w:rFonts w:ascii="宋体" w:hAnsi="宋体" w:hint="eastAsia"/>
          <w:szCs w:val="21"/>
        </w:rPr>
        <w:t>平方米</w:t>
      </w:r>
      <w:proofErr w:type="gramEnd"/>
      <w:r>
        <w:rPr>
          <w:rFonts w:ascii="宋体" w:hAnsi="宋体" w:hint="eastAsia"/>
          <w:szCs w:val="21"/>
        </w:rPr>
        <w:t>。北京西路院区，共有8幢楼，含门诊、医技楼、行政办公楼等，总建筑面积为25000平方米。需由具备消防安全评估资格能力的第三方技术服务机构对我院进行一次全面消防安全评估，确保消防安全工作机制运行完善、消防系统设施完好有效，发现消防安全隐患并提出整改提升方案，并出具消防安全评估报告，作为消防监督机构管理依据，</w:t>
      </w:r>
      <w:proofErr w:type="gramStart"/>
      <w:r>
        <w:rPr>
          <w:rFonts w:ascii="宋体" w:hAnsi="宋体" w:hint="eastAsia"/>
          <w:szCs w:val="21"/>
        </w:rPr>
        <w:t>且医院</w:t>
      </w:r>
      <w:proofErr w:type="gramEnd"/>
      <w:r>
        <w:rPr>
          <w:rFonts w:ascii="宋体" w:hAnsi="宋体" w:hint="eastAsia"/>
          <w:szCs w:val="21"/>
        </w:rPr>
        <w:t>可根据消防安全评估报告做出整改，消除火险隐患，杜绝消防安全事故发生。</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1.2建设要求：</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（1）能够按照上海市儿童医院要求完成各项消防安全评估工作，评估报告达到现行国家规范、部门规章、行业标准、上海市消防条例及地方标准；</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（2）评估期间不能影响医院正常工作（根据项目内容按院方规定）；</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（3）</w:t>
      </w:r>
      <w:r w:rsidR="009C5928">
        <w:rPr>
          <w:rFonts w:ascii="宋体" w:hAnsi="宋体" w:hint="eastAsia"/>
          <w:szCs w:val="21"/>
        </w:rPr>
        <w:t>2025</w:t>
      </w:r>
      <w:r>
        <w:rPr>
          <w:rFonts w:ascii="宋体" w:hAnsi="宋体" w:hint="eastAsia"/>
          <w:szCs w:val="21"/>
        </w:rPr>
        <w:t>年11月30日前完成消防安全评估，出具上海市消防</w:t>
      </w:r>
      <w:proofErr w:type="gramStart"/>
      <w:r>
        <w:rPr>
          <w:rFonts w:ascii="宋体" w:hAnsi="宋体" w:hint="eastAsia"/>
          <w:szCs w:val="21"/>
        </w:rPr>
        <w:t>救援局</w:t>
      </w:r>
      <w:proofErr w:type="gramEnd"/>
      <w:r>
        <w:rPr>
          <w:rFonts w:ascii="宋体" w:hAnsi="宋体" w:hint="eastAsia"/>
          <w:szCs w:val="21"/>
        </w:rPr>
        <w:t>认可的评估报告，且上传至</w:t>
      </w:r>
      <w:r>
        <w:rPr>
          <w:rFonts w:hint="eastAsia"/>
          <w:szCs w:val="21"/>
        </w:rPr>
        <w:t>上海市社会消防技术服务信息系统（</w:t>
      </w:r>
      <w:r>
        <w:rPr>
          <w:rFonts w:hint="eastAsia"/>
          <w:szCs w:val="21"/>
        </w:rPr>
        <w:t>https://shhxf.119.gov.cn</w:t>
      </w:r>
      <w:r>
        <w:rPr>
          <w:rFonts w:hint="eastAsia"/>
          <w:szCs w:val="21"/>
        </w:rPr>
        <w:t>）</w:t>
      </w:r>
      <w:r>
        <w:rPr>
          <w:rFonts w:ascii="宋体" w:hAnsi="宋体" w:hint="eastAsia"/>
          <w:szCs w:val="21"/>
        </w:rPr>
        <w:t>。</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1.3方案内容：</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出具符合国家相应规范及技术标准要求的消防安全评估报告。包括：一、消防安全责任制的落实；二、建（构）筑物防火的评估；三、建（构）筑物消防设施的评估（含电气防火等）。</w:t>
      </w:r>
    </w:p>
    <w:p w:rsidR="00985D6B" w:rsidRPr="0046266F" w:rsidRDefault="00985D6B" w:rsidP="00985D6B">
      <w:pPr>
        <w:widowControl/>
        <w:shd w:val="clear" w:color="auto" w:fill="FFFFFF"/>
        <w:snapToGrid w:val="0"/>
        <w:spacing w:line="360" w:lineRule="auto"/>
        <w:ind w:firstLineChars="1350" w:firstLine="2846"/>
        <w:jc w:val="left"/>
        <w:rPr>
          <w:rFonts w:ascii="宋体" w:hAnsi="宋体"/>
          <w:b/>
          <w:szCs w:val="21"/>
        </w:rPr>
      </w:pPr>
      <w:r w:rsidRPr="0046266F">
        <w:rPr>
          <w:rFonts w:ascii="宋体" w:hAnsi="宋体" w:hint="eastAsia"/>
          <w:b/>
          <w:szCs w:val="21"/>
        </w:rPr>
        <w:t>消防安全管理评估意见表</w:t>
      </w:r>
    </w:p>
    <w:tbl>
      <w:tblPr>
        <w:tblW w:w="8193" w:type="dxa"/>
        <w:tblLook w:val="04A0" w:firstRow="1" w:lastRow="0" w:firstColumn="1" w:lastColumn="0" w:noHBand="0" w:noVBand="1"/>
      </w:tblPr>
      <w:tblGrid>
        <w:gridCol w:w="851"/>
        <w:gridCol w:w="3402"/>
        <w:gridCol w:w="3940"/>
      </w:tblGrid>
      <w:tr w:rsidR="00985D6B" w:rsidRPr="0046266F" w:rsidTr="00AE0061">
        <w:trPr>
          <w:trHeight w:val="255"/>
        </w:trPr>
        <w:tc>
          <w:tcPr>
            <w:tcW w:w="8193" w:type="dxa"/>
            <w:gridSpan w:val="3"/>
            <w:tcBorders>
              <w:top w:val="nil"/>
              <w:left w:val="nil"/>
              <w:bottom w:val="single" w:sz="4" w:space="0" w:color="auto"/>
              <w:right w:val="nil"/>
            </w:tcBorders>
            <w:shd w:val="clear" w:color="auto" w:fill="auto"/>
            <w:noWrap/>
            <w:vAlign w:val="center"/>
            <w:hideMark/>
          </w:tcPr>
          <w:tbl>
            <w:tblPr>
              <w:tblW w:w="7967" w:type="dxa"/>
              <w:tblLook w:val="04A0" w:firstRow="1" w:lastRow="0" w:firstColumn="1" w:lastColumn="0" w:noHBand="0" w:noVBand="1"/>
            </w:tblPr>
            <w:tblGrid>
              <w:gridCol w:w="753"/>
              <w:gridCol w:w="3387"/>
              <w:gridCol w:w="3827"/>
            </w:tblGrid>
            <w:tr w:rsidR="00985D6B" w:rsidRPr="000D4154" w:rsidTr="00AE0061">
              <w:trPr>
                <w:trHeight w:val="255"/>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5D6B" w:rsidRPr="000D4154" w:rsidRDefault="00985D6B" w:rsidP="00AE0061">
                  <w:pPr>
                    <w:widowControl/>
                    <w:jc w:val="center"/>
                    <w:rPr>
                      <w:rFonts w:ascii="宋体" w:hAnsi="宋体" w:cs="Arial"/>
                      <w:kern w:val="0"/>
                      <w:sz w:val="20"/>
                      <w:szCs w:val="20"/>
                    </w:rPr>
                  </w:pPr>
                  <w:r w:rsidRPr="000D4154">
                    <w:rPr>
                      <w:rFonts w:ascii="宋体" w:hAnsi="宋体" w:cs="Arial" w:hint="eastAsia"/>
                      <w:kern w:val="0"/>
                      <w:sz w:val="20"/>
                      <w:szCs w:val="20"/>
                    </w:rPr>
                    <w:t>序号</w:t>
                  </w:r>
                </w:p>
              </w:tc>
              <w:tc>
                <w:tcPr>
                  <w:tcW w:w="3387" w:type="dxa"/>
                  <w:tcBorders>
                    <w:top w:val="single" w:sz="4" w:space="0" w:color="auto"/>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left"/>
                    <w:rPr>
                      <w:rFonts w:ascii="宋体" w:hAnsi="宋体" w:cs="Arial"/>
                      <w:kern w:val="0"/>
                      <w:sz w:val="20"/>
                      <w:szCs w:val="20"/>
                    </w:rPr>
                  </w:pPr>
                  <w:r w:rsidRPr="000D4154">
                    <w:rPr>
                      <w:rFonts w:ascii="宋体" w:hAnsi="宋体" w:cs="Arial" w:hint="eastAsia"/>
                      <w:kern w:val="0"/>
                      <w:sz w:val="20"/>
                      <w:szCs w:val="20"/>
                    </w:rPr>
                    <w:t>检查内容</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left"/>
                    <w:rPr>
                      <w:rFonts w:ascii="宋体" w:hAnsi="宋体" w:cs="Arial"/>
                      <w:kern w:val="0"/>
                      <w:sz w:val="20"/>
                      <w:szCs w:val="20"/>
                    </w:rPr>
                  </w:pPr>
                  <w:r w:rsidRPr="000D4154">
                    <w:rPr>
                      <w:rFonts w:ascii="宋体" w:hAnsi="宋体" w:cs="Arial" w:hint="eastAsia"/>
                      <w:kern w:val="0"/>
                      <w:sz w:val="20"/>
                      <w:szCs w:val="20"/>
                    </w:rPr>
                    <w:t>发现的火灾隐患或者消防安全问题</w:t>
                  </w:r>
                </w:p>
              </w:tc>
            </w:tr>
            <w:tr w:rsidR="00985D6B" w:rsidRPr="000D4154" w:rsidTr="00AE0061">
              <w:trPr>
                <w:trHeight w:val="25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985D6B" w:rsidRPr="000D4154" w:rsidRDefault="00985D6B" w:rsidP="00AE0061">
                  <w:pPr>
                    <w:widowControl/>
                    <w:jc w:val="center"/>
                    <w:rPr>
                      <w:rFonts w:ascii="宋体" w:hAnsi="宋体" w:cs="Arial"/>
                      <w:kern w:val="0"/>
                      <w:sz w:val="20"/>
                      <w:szCs w:val="20"/>
                    </w:rPr>
                  </w:pPr>
                  <w:r w:rsidRPr="000D4154">
                    <w:rPr>
                      <w:rFonts w:ascii="宋体" w:hAnsi="宋体" w:cs="Arial" w:hint="eastAsia"/>
                      <w:kern w:val="0"/>
                      <w:sz w:val="20"/>
                      <w:szCs w:val="20"/>
                    </w:rPr>
                    <w:t>1</w:t>
                  </w:r>
                </w:p>
              </w:tc>
              <w:tc>
                <w:tcPr>
                  <w:tcW w:w="3387" w:type="dxa"/>
                  <w:tcBorders>
                    <w:top w:val="nil"/>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left"/>
                    <w:rPr>
                      <w:rFonts w:ascii="宋体" w:hAnsi="宋体" w:cs="Arial"/>
                      <w:kern w:val="0"/>
                      <w:sz w:val="20"/>
                      <w:szCs w:val="20"/>
                    </w:rPr>
                  </w:pPr>
                  <w:r w:rsidRPr="000D4154">
                    <w:rPr>
                      <w:rFonts w:ascii="宋体" w:hAnsi="宋体" w:cs="Arial" w:hint="eastAsia"/>
                      <w:kern w:val="0"/>
                      <w:sz w:val="20"/>
                      <w:szCs w:val="20"/>
                    </w:rPr>
                    <w:t>消防工作组织</w:t>
                  </w:r>
                </w:p>
              </w:tc>
              <w:tc>
                <w:tcPr>
                  <w:tcW w:w="3827" w:type="dxa"/>
                  <w:tcBorders>
                    <w:top w:val="nil"/>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left"/>
                    <w:rPr>
                      <w:rFonts w:ascii="宋体" w:hAnsi="宋体" w:cs="Arial"/>
                      <w:kern w:val="0"/>
                      <w:sz w:val="20"/>
                      <w:szCs w:val="20"/>
                    </w:rPr>
                  </w:pPr>
                  <w:r w:rsidRPr="000D4154">
                    <w:rPr>
                      <w:rFonts w:ascii="宋体" w:hAnsi="宋体" w:cs="Arial" w:hint="eastAsia"/>
                      <w:kern w:val="0"/>
                      <w:sz w:val="20"/>
                      <w:szCs w:val="20"/>
                    </w:rPr>
                    <w:t xml:space="preserve">　</w:t>
                  </w:r>
                </w:p>
              </w:tc>
            </w:tr>
            <w:tr w:rsidR="00985D6B" w:rsidRPr="000D4154" w:rsidTr="00AE0061">
              <w:trPr>
                <w:trHeight w:val="25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985D6B" w:rsidRPr="000D4154" w:rsidRDefault="00985D6B" w:rsidP="00AE0061">
                  <w:pPr>
                    <w:widowControl/>
                    <w:jc w:val="center"/>
                    <w:rPr>
                      <w:rFonts w:ascii="宋体" w:hAnsi="宋体" w:cs="Arial"/>
                      <w:kern w:val="0"/>
                      <w:sz w:val="20"/>
                      <w:szCs w:val="20"/>
                    </w:rPr>
                  </w:pPr>
                  <w:r w:rsidRPr="000D4154">
                    <w:rPr>
                      <w:rFonts w:ascii="宋体" w:hAnsi="宋体" w:cs="Arial" w:hint="eastAsia"/>
                      <w:kern w:val="0"/>
                      <w:sz w:val="20"/>
                      <w:szCs w:val="20"/>
                    </w:rPr>
                    <w:t>2</w:t>
                  </w:r>
                </w:p>
              </w:tc>
              <w:tc>
                <w:tcPr>
                  <w:tcW w:w="3387" w:type="dxa"/>
                  <w:tcBorders>
                    <w:top w:val="nil"/>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left"/>
                    <w:rPr>
                      <w:rFonts w:ascii="宋体" w:hAnsi="宋体" w:cs="Arial"/>
                      <w:kern w:val="0"/>
                      <w:sz w:val="20"/>
                      <w:szCs w:val="20"/>
                    </w:rPr>
                  </w:pPr>
                  <w:r w:rsidRPr="000D4154">
                    <w:rPr>
                      <w:rFonts w:ascii="宋体" w:hAnsi="宋体" w:cs="Arial" w:hint="eastAsia"/>
                      <w:kern w:val="0"/>
                      <w:sz w:val="20"/>
                      <w:szCs w:val="20"/>
                    </w:rPr>
                    <w:t>消防安全制度</w:t>
                  </w:r>
                </w:p>
              </w:tc>
              <w:tc>
                <w:tcPr>
                  <w:tcW w:w="3827" w:type="dxa"/>
                  <w:tcBorders>
                    <w:top w:val="nil"/>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left"/>
                    <w:rPr>
                      <w:rFonts w:ascii="宋体" w:hAnsi="宋体" w:cs="Arial"/>
                      <w:kern w:val="0"/>
                      <w:sz w:val="20"/>
                      <w:szCs w:val="20"/>
                    </w:rPr>
                  </w:pPr>
                  <w:r w:rsidRPr="000D4154">
                    <w:rPr>
                      <w:rFonts w:ascii="宋体" w:hAnsi="宋体" w:cs="Arial" w:hint="eastAsia"/>
                      <w:kern w:val="0"/>
                      <w:sz w:val="20"/>
                      <w:szCs w:val="20"/>
                    </w:rPr>
                    <w:t xml:space="preserve">　</w:t>
                  </w:r>
                </w:p>
              </w:tc>
            </w:tr>
            <w:tr w:rsidR="00985D6B" w:rsidRPr="000D4154" w:rsidTr="00AE0061">
              <w:trPr>
                <w:trHeight w:val="25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985D6B" w:rsidRPr="000D4154" w:rsidRDefault="00985D6B" w:rsidP="00AE0061">
                  <w:pPr>
                    <w:widowControl/>
                    <w:jc w:val="center"/>
                    <w:rPr>
                      <w:rFonts w:ascii="宋体" w:hAnsi="宋体" w:cs="Arial"/>
                      <w:kern w:val="0"/>
                      <w:sz w:val="20"/>
                      <w:szCs w:val="20"/>
                    </w:rPr>
                  </w:pPr>
                  <w:r w:rsidRPr="000D4154">
                    <w:rPr>
                      <w:rFonts w:ascii="宋体" w:hAnsi="宋体" w:cs="Arial" w:hint="eastAsia"/>
                      <w:kern w:val="0"/>
                      <w:sz w:val="20"/>
                      <w:szCs w:val="20"/>
                    </w:rPr>
                    <w:t>3</w:t>
                  </w:r>
                </w:p>
              </w:tc>
              <w:tc>
                <w:tcPr>
                  <w:tcW w:w="3387" w:type="dxa"/>
                  <w:tcBorders>
                    <w:top w:val="nil"/>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left"/>
                    <w:rPr>
                      <w:rFonts w:ascii="宋体" w:hAnsi="宋体" w:cs="Arial"/>
                      <w:kern w:val="0"/>
                      <w:sz w:val="20"/>
                      <w:szCs w:val="20"/>
                    </w:rPr>
                  </w:pPr>
                  <w:r w:rsidRPr="000D4154">
                    <w:rPr>
                      <w:rFonts w:ascii="宋体" w:hAnsi="宋体" w:cs="Arial" w:hint="eastAsia"/>
                      <w:kern w:val="0"/>
                      <w:sz w:val="20"/>
                      <w:szCs w:val="20"/>
                    </w:rPr>
                    <w:t>防火检查巡查及隐患整改</w:t>
                  </w:r>
                </w:p>
              </w:tc>
              <w:tc>
                <w:tcPr>
                  <w:tcW w:w="3827" w:type="dxa"/>
                  <w:tcBorders>
                    <w:top w:val="nil"/>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left"/>
                    <w:rPr>
                      <w:rFonts w:ascii="宋体" w:hAnsi="宋体" w:cs="Arial"/>
                      <w:kern w:val="0"/>
                      <w:sz w:val="20"/>
                      <w:szCs w:val="20"/>
                    </w:rPr>
                  </w:pPr>
                  <w:r w:rsidRPr="000D4154">
                    <w:rPr>
                      <w:rFonts w:ascii="宋体" w:hAnsi="宋体" w:cs="Arial" w:hint="eastAsia"/>
                      <w:kern w:val="0"/>
                      <w:sz w:val="20"/>
                      <w:szCs w:val="20"/>
                    </w:rPr>
                    <w:t xml:space="preserve">　</w:t>
                  </w:r>
                </w:p>
              </w:tc>
            </w:tr>
            <w:tr w:rsidR="00985D6B" w:rsidRPr="000D4154" w:rsidTr="00AE0061">
              <w:trPr>
                <w:trHeight w:val="25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985D6B" w:rsidRPr="000D4154" w:rsidRDefault="00985D6B" w:rsidP="00AE0061">
                  <w:pPr>
                    <w:widowControl/>
                    <w:jc w:val="center"/>
                    <w:rPr>
                      <w:rFonts w:ascii="宋体" w:hAnsi="宋体" w:cs="Arial"/>
                      <w:kern w:val="0"/>
                      <w:sz w:val="20"/>
                      <w:szCs w:val="20"/>
                    </w:rPr>
                  </w:pPr>
                  <w:r w:rsidRPr="000D4154">
                    <w:rPr>
                      <w:rFonts w:ascii="宋体" w:hAnsi="宋体" w:cs="Arial" w:hint="eastAsia"/>
                      <w:kern w:val="0"/>
                      <w:sz w:val="20"/>
                      <w:szCs w:val="20"/>
                    </w:rPr>
                    <w:t>4</w:t>
                  </w:r>
                </w:p>
              </w:tc>
              <w:tc>
                <w:tcPr>
                  <w:tcW w:w="3387" w:type="dxa"/>
                  <w:tcBorders>
                    <w:top w:val="nil"/>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left"/>
                    <w:rPr>
                      <w:rFonts w:ascii="宋体" w:hAnsi="宋体" w:cs="Arial"/>
                      <w:kern w:val="0"/>
                      <w:sz w:val="20"/>
                      <w:szCs w:val="20"/>
                    </w:rPr>
                  </w:pPr>
                  <w:r w:rsidRPr="000D4154">
                    <w:rPr>
                      <w:rFonts w:ascii="宋体" w:hAnsi="宋体" w:cs="Arial" w:hint="eastAsia"/>
                      <w:kern w:val="0"/>
                      <w:sz w:val="20"/>
                      <w:szCs w:val="20"/>
                    </w:rPr>
                    <w:t>消防安全宣传教育和培训</w:t>
                  </w:r>
                </w:p>
              </w:tc>
              <w:tc>
                <w:tcPr>
                  <w:tcW w:w="3827" w:type="dxa"/>
                  <w:tcBorders>
                    <w:top w:val="nil"/>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left"/>
                    <w:rPr>
                      <w:rFonts w:ascii="宋体" w:hAnsi="宋体" w:cs="Arial"/>
                      <w:kern w:val="0"/>
                      <w:sz w:val="20"/>
                      <w:szCs w:val="20"/>
                    </w:rPr>
                  </w:pPr>
                  <w:r w:rsidRPr="000D4154">
                    <w:rPr>
                      <w:rFonts w:ascii="宋体" w:hAnsi="宋体" w:cs="Arial" w:hint="eastAsia"/>
                      <w:kern w:val="0"/>
                      <w:sz w:val="20"/>
                      <w:szCs w:val="20"/>
                    </w:rPr>
                    <w:t xml:space="preserve">　</w:t>
                  </w:r>
                </w:p>
              </w:tc>
            </w:tr>
            <w:tr w:rsidR="00985D6B" w:rsidRPr="000D4154" w:rsidTr="00AE0061">
              <w:trPr>
                <w:trHeight w:val="25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985D6B" w:rsidRPr="000D4154" w:rsidRDefault="00985D6B" w:rsidP="00AE0061">
                  <w:pPr>
                    <w:widowControl/>
                    <w:jc w:val="center"/>
                    <w:rPr>
                      <w:rFonts w:ascii="宋体" w:hAnsi="宋体" w:cs="Arial"/>
                      <w:kern w:val="0"/>
                      <w:sz w:val="20"/>
                      <w:szCs w:val="20"/>
                    </w:rPr>
                  </w:pPr>
                  <w:r w:rsidRPr="000D4154">
                    <w:rPr>
                      <w:rFonts w:ascii="宋体" w:hAnsi="宋体" w:cs="Arial" w:hint="eastAsia"/>
                      <w:kern w:val="0"/>
                      <w:sz w:val="20"/>
                      <w:szCs w:val="20"/>
                    </w:rPr>
                    <w:t>5</w:t>
                  </w:r>
                </w:p>
              </w:tc>
              <w:tc>
                <w:tcPr>
                  <w:tcW w:w="3387" w:type="dxa"/>
                  <w:tcBorders>
                    <w:top w:val="nil"/>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left"/>
                    <w:rPr>
                      <w:rFonts w:ascii="宋体" w:hAnsi="宋体" w:cs="Arial"/>
                      <w:kern w:val="0"/>
                      <w:sz w:val="20"/>
                      <w:szCs w:val="20"/>
                    </w:rPr>
                  </w:pPr>
                  <w:r w:rsidRPr="000D4154">
                    <w:rPr>
                      <w:rFonts w:ascii="宋体" w:hAnsi="宋体" w:cs="Arial" w:hint="eastAsia"/>
                      <w:kern w:val="0"/>
                      <w:sz w:val="20"/>
                      <w:szCs w:val="20"/>
                    </w:rPr>
                    <w:t>安全疏散设施管理</w:t>
                  </w:r>
                </w:p>
              </w:tc>
              <w:tc>
                <w:tcPr>
                  <w:tcW w:w="3827" w:type="dxa"/>
                  <w:tcBorders>
                    <w:top w:val="nil"/>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center"/>
                    <w:rPr>
                      <w:rFonts w:ascii="宋体" w:hAnsi="宋体" w:cs="Arial"/>
                      <w:kern w:val="0"/>
                      <w:sz w:val="20"/>
                      <w:szCs w:val="20"/>
                    </w:rPr>
                  </w:pPr>
                  <w:r w:rsidRPr="000D4154">
                    <w:rPr>
                      <w:rFonts w:ascii="宋体" w:hAnsi="宋体" w:cs="Arial" w:hint="eastAsia"/>
                      <w:kern w:val="0"/>
                      <w:sz w:val="20"/>
                      <w:szCs w:val="20"/>
                    </w:rPr>
                    <w:t xml:space="preserve">　</w:t>
                  </w:r>
                </w:p>
              </w:tc>
            </w:tr>
            <w:tr w:rsidR="00985D6B" w:rsidRPr="000D4154" w:rsidTr="00AE0061">
              <w:trPr>
                <w:trHeight w:val="25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985D6B" w:rsidRPr="000D4154" w:rsidRDefault="00985D6B" w:rsidP="00AE0061">
                  <w:pPr>
                    <w:widowControl/>
                    <w:jc w:val="center"/>
                    <w:rPr>
                      <w:rFonts w:ascii="宋体" w:hAnsi="宋体" w:cs="Arial"/>
                      <w:kern w:val="0"/>
                      <w:sz w:val="20"/>
                      <w:szCs w:val="20"/>
                    </w:rPr>
                  </w:pPr>
                  <w:r w:rsidRPr="000D4154">
                    <w:rPr>
                      <w:rFonts w:ascii="宋体" w:hAnsi="宋体" w:cs="Arial" w:hint="eastAsia"/>
                      <w:kern w:val="0"/>
                      <w:sz w:val="20"/>
                      <w:szCs w:val="20"/>
                    </w:rPr>
                    <w:t>6</w:t>
                  </w:r>
                </w:p>
              </w:tc>
              <w:tc>
                <w:tcPr>
                  <w:tcW w:w="3387" w:type="dxa"/>
                  <w:tcBorders>
                    <w:top w:val="nil"/>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left"/>
                    <w:rPr>
                      <w:rFonts w:ascii="宋体" w:hAnsi="宋体" w:cs="Arial"/>
                      <w:kern w:val="0"/>
                      <w:sz w:val="20"/>
                      <w:szCs w:val="20"/>
                    </w:rPr>
                  </w:pPr>
                  <w:r w:rsidRPr="000D4154">
                    <w:rPr>
                      <w:rFonts w:ascii="宋体" w:hAnsi="宋体" w:cs="Arial" w:hint="eastAsia"/>
                      <w:kern w:val="0"/>
                      <w:sz w:val="20"/>
                      <w:szCs w:val="20"/>
                    </w:rPr>
                    <w:t>消防控制室管理</w:t>
                  </w:r>
                </w:p>
              </w:tc>
              <w:tc>
                <w:tcPr>
                  <w:tcW w:w="3827" w:type="dxa"/>
                  <w:tcBorders>
                    <w:top w:val="nil"/>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center"/>
                    <w:rPr>
                      <w:rFonts w:ascii="宋体" w:hAnsi="宋体" w:cs="Arial"/>
                      <w:kern w:val="0"/>
                      <w:sz w:val="20"/>
                      <w:szCs w:val="20"/>
                    </w:rPr>
                  </w:pPr>
                  <w:r w:rsidRPr="000D4154">
                    <w:rPr>
                      <w:rFonts w:ascii="宋体" w:hAnsi="宋体" w:cs="Arial" w:hint="eastAsia"/>
                      <w:kern w:val="0"/>
                      <w:sz w:val="20"/>
                      <w:szCs w:val="20"/>
                    </w:rPr>
                    <w:t xml:space="preserve">　</w:t>
                  </w:r>
                </w:p>
              </w:tc>
            </w:tr>
            <w:tr w:rsidR="00985D6B" w:rsidRPr="000D4154" w:rsidTr="00AE0061">
              <w:trPr>
                <w:trHeight w:val="25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985D6B" w:rsidRPr="000D4154" w:rsidRDefault="00985D6B" w:rsidP="00AE0061">
                  <w:pPr>
                    <w:widowControl/>
                    <w:jc w:val="center"/>
                    <w:rPr>
                      <w:rFonts w:ascii="宋体" w:hAnsi="宋体" w:cs="Arial"/>
                      <w:kern w:val="0"/>
                      <w:sz w:val="20"/>
                      <w:szCs w:val="20"/>
                    </w:rPr>
                  </w:pPr>
                  <w:r w:rsidRPr="000D4154">
                    <w:rPr>
                      <w:rFonts w:ascii="宋体" w:hAnsi="宋体" w:cs="Arial" w:hint="eastAsia"/>
                      <w:kern w:val="0"/>
                      <w:sz w:val="20"/>
                      <w:szCs w:val="20"/>
                    </w:rPr>
                    <w:t>7</w:t>
                  </w:r>
                </w:p>
              </w:tc>
              <w:tc>
                <w:tcPr>
                  <w:tcW w:w="3387" w:type="dxa"/>
                  <w:tcBorders>
                    <w:top w:val="nil"/>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left"/>
                    <w:rPr>
                      <w:rFonts w:ascii="宋体" w:hAnsi="宋体" w:cs="Arial"/>
                      <w:kern w:val="0"/>
                      <w:sz w:val="20"/>
                      <w:szCs w:val="20"/>
                    </w:rPr>
                  </w:pPr>
                  <w:r w:rsidRPr="000D4154">
                    <w:rPr>
                      <w:rFonts w:ascii="宋体" w:hAnsi="宋体" w:cs="Arial" w:hint="eastAsia"/>
                      <w:kern w:val="0"/>
                      <w:sz w:val="20"/>
                      <w:szCs w:val="20"/>
                    </w:rPr>
                    <w:t>用火用电消防安全管理</w:t>
                  </w:r>
                </w:p>
              </w:tc>
              <w:tc>
                <w:tcPr>
                  <w:tcW w:w="3827" w:type="dxa"/>
                  <w:tcBorders>
                    <w:top w:val="nil"/>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center"/>
                    <w:rPr>
                      <w:rFonts w:ascii="宋体" w:hAnsi="宋体" w:cs="Arial"/>
                      <w:kern w:val="0"/>
                      <w:sz w:val="20"/>
                      <w:szCs w:val="20"/>
                    </w:rPr>
                  </w:pPr>
                  <w:r w:rsidRPr="000D4154">
                    <w:rPr>
                      <w:rFonts w:ascii="宋体" w:hAnsi="宋体" w:cs="Arial" w:hint="eastAsia"/>
                      <w:kern w:val="0"/>
                      <w:sz w:val="20"/>
                      <w:szCs w:val="20"/>
                    </w:rPr>
                    <w:t xml:space="preserve">　</w:t>
                  </w:r>
                </w:p>
              </w:tc>
            </w:tr>
            <w:tr w:rsidR="00985D6B" w:rsidRPr="000D4154" w:rsidTr="00AE0061">
              <w:trPr>
                <w:trHeight w:val="25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985D6B" w:rsidRPr="000D4154" w:rsidRDefault="00985D6B" w:rsidP="00AE0061">
                  <w:pPr>
                    <w:widowControl/>
                    <w:jc w:val="center"/>
                    <w:rPr>
                      <w:rFonts w:ascii="宋体" w:hAnsi="宋体" w:cs="Arial"/>
                      <w:kern w:val="0"/>
                      <w:sz w:val="20"/>
                      <w:szCs w:val="20"/>
                    </w:rPr>
                  </w:pPr>
                  <w:r w:rsidRPr="000D4154">
                    <w:rPr>
                      <w:rFonts w:ascii="宋体" w:hAnsi="宋体" w:cs="Arial" w:hint="eastAsia"/>
                      <w:kern w:val="0"/>
                      <w:sz w:val="20"/>
                      <w:szCs w:val="20"/>
                    </w:rPr>
                    <w:t>8</w:t>
                  </w:r>
                </w:p>
              </w:tc>
              <w:tc>
                <w:tcPr>
                  <w:tcW w:w="3387" w:type="dxa"/>
                  <w:tcBorders>
                    <w:top w:val="nil"/>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left"/>
                    <w:rPr>
                      <w:rFonts w:ascii="宋体" w:hAnsi="宋体" w:cs="Arial"/>
                      <w:kern w:val="0"/>
                      <w:sz w:val="20"/>
                      <w:szCs w:val="20"/>
                    </w:rPr>
                  </w:pPr>
                  <w:r w:rsidRPr="000D4154">
                    <w:rPr>
                      <w:rFonts w:ascii="宋体" w:hAnsi="宋体" w:cs="Arial" w:hint="eastAsia"/>
                      <w:kern w:val="0"/>
                      <w:sz w:val="20"/>
                      <w:szCs w:val="20"/>
                    </w:rPr>
                    <w:t>消防安全重点部位管理</w:t>
                  </w:r>
                </w:p>
              </w:tc>
              <w:tc>
                <w:tcPr>
                  <w:tcW w:w="3827" w:type="dxa"/>
                  <w:tcBorders>
                    <w:top w:val="nil"/>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center"/>
                    <w:rPr>
                      <w:rFonts w:ascii="宋体" w:hAnsi="宋体" w:cs="Arial"/>
                      <w:kern w:val="0"/>
                      <w:sz w:val="20"/>
                      <w:szCs w:val="20"/>
                    </w:rPr>
                  </w:pPr>
                  <w:r w:rsidRPr="000D4154">
                    <w:rPr>
                      <w:rFonts w:ascii="宋体" w:hAnsi="宋体" w:cs="Arial" w:hint="eastAsia"/>
                      <w:kern w:val="0"/>
                      <w:sz w:val="20"/>
                      <w:szCs w:val="20"/>
                    </w:rPr>
                    <w:t xml:space="preserve">　</w:t>
                  </w:r>
                </w:p>
              </w:tc>
            </w:tr>
            <w:tr w:rsidR="00985D6B" w:rsidRPr="000D4154" w:rsidTr="00AE0061">
              <w:trPr>
                <w:trHeight w:val="25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985D6B" w:rsidRPr="000D4154" w:rsidRDefault="00985D6B" w:rsidP="00AE0061">
                  <w:pPr>
                    <w:widowControl/>
                    <w:jc w:val="center"/>
                    <w:rPr>
                      <w:rFonts w:ascii="宋体" w:hAnsi="宋体" w:cs="Arial"/>
                      <w:kern w:val="0"/>
                      <w:sz w:val="20"/>
                      <w:szCs w:val="20"/>
                    </w:rPr>
                  </w:pPr>
                  <w:r w:rsidRPr="000D4154">
                    <w:rPr>
                      <w:rFonts w:ascii="宋体" w:hAnsi="宋体" w:cs="Arial" w:hint="eastAsia"/>
                      <w:kern w:val="0"/>
                      <w:sz w:val="20"/>
                      <w:szCs w:val="20"/>
                    </w:rPr>
                    <w:t>9</w:t>
                  </w:r>
                </w:p>
              </w:tc>
              <w:tc>
                <w:tcPr>
                  <w:tcW w:w="3387" w:type="dxa"/>
                  <w:tcBorders>
                    <w:top w:val="nil"/>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left"/>
                    <w:rPr>
                      <w:rFonts w:ascii="宋体" w:hAnsi="宋体" w:cs="Arial"/>
                      <w:kern w:val="0"/>
                      <w:sz w:val="20"/>
                      <w:szCs w:val="20"/>
                    </w:rPr>
                  </w:pPr>
                  <w:r w:rsidRPr="000D4154">
                    <w:rPr>
                      <w:rFonts w:ascii="宋体" w:hAnsi="宋体" w:cs="Arial" w:hint="eastAsia"/>
                      <w:kern w:val="0"/>
                      <w:sz w:val="20"/>
                      <w:szCs w:val="20"/>
                    </w:rPr>
                    <w:t>专职和志愿消防队</w:t>
                  </w:r>
                </w:p>
              </w:tc>
              <w:tc>
                <w:tcPr>
                  <w:tcW w:w="3827" w:type="dxa"/>
                  <w:tcBorders>
                    <w:top w:val="nil"/>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left"/>
                    <w:rPr>
                      <w:rFonts w:ascii="宋体" w:hAnsi="宋体" w:cs="Arial"/>
                      <w:kern w:val="0"/>
                      <w:sz w:val="20"/>
                      <w:szCs w:val="20"/>
                    </w:rPr>
                  </w:pPr>
                  <w:r w:rsidRPr="000D4154">
                    <w:rPr>
                      <w:rFonts w:ascii="宋体" w:hAnsi="宋体" w:cs="Arial" w:hint="eastAsia"/>
                      <w:kern w:val="0"/>
                      <w:sz w:val="20"/>
                      <w:szCs w:val="20"/>
                    </w:rPr>
                    <w:t xml:space="preserve">　</w:t>
                  </w:r>
                </w:p>
              </w:tc>
            </w:tr>
            <w:tr w:rsidR="00985D6B" w:rsidRPr="000D4154" w:rsidTr="00AE0061">
              <w:trPr>
                <w:trHeight w:val="255"/>
              </w:trPr>
              <w:tc>
                <w:tcPr>
                  <w:tcW w:w="753" w:type="dxa"/>
                  <w:tcBorders>
                    <w:top w:val="nil"/>
                    <w:left w:val="single" w:sz="4" w:space="0" w:color="auto"/>
                    <w:bottom w:val="single" w:sz="4" w:space="0" w:color="auto"/>
                    <w:right w:val="single" w:sz="4" w:space="0" w:color="auto"/>
                  </w:tcBorders>
                  <w:shd w:val="clear" w:color="auto" w:fill="auto"/>
                  <w:vAlign w:val="center"/>
                  <w:hideMark/>
                </w:tcPr>
                <w:p w:rsidR="00985D6B" w:rsidRPr="000D4154" w:rsidRDefault="00985D6B" w:rsidP="00AE0061">
                  <w:pPr>
                    <w:widowControl/>
                    <w:jc w:val="center"/>
                    <w:rPr>
                      <w:rFonts w:ascii="宋体" w:hAnsi="宋体" w:cs="Arial"/>
                      <w:kern w:val="0"/>
                      <w:sz w:val="20"/>
                      <w:szCs w:val="20"/>
                    </w:rPr>
                  </w:pPr>
                  <w:r w:rsidRPr="000D4154">
                    <w:rPr>
                      <w:rFonts w:ascii="宋体" w:hAnsi="宋体" w:cs="Arial" w:hint="eastAsia"/>
                      <w:kern w:val="0"/>
                      <w:sz w:val="20"/>
                      <w:szCs w:val="20"/>
                    </w:rPr>
                    <w:t>10</w:t>
                  </w:r>
                </w:p>
              </w:tc>
              <w:tc>
                <w:tcPr>
                  <w:tcW w:w="3387" w:type="dxa"/>
                  <w:tcBorders>
                    <w:top w:val="nil"/>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left"/>
                    <w:rPr>
                      <w:rFonts w:ascii="宋体" w:hAnsi="宋体" w:cs="Arial"/>
                      <w:kern w:val="0"/>
                      <w:sz w:val="20"/>
                      <w:szCs w:val="20"/>
                    </w:rPr>
                  </w:pPr>
                  <w:r w:rsidRPr="000D4154">
                    <w:rPr>
                      <w:rFonts w:ascii="宋体" w:hAnsi="宋体" w:cs="Arial" w:hint="eastAsia"/>
                      <w:kern w:val="0"/>
                      <w:sz w:val="20"/>
                      <w:szCs w:val="20"/>
                    </w:rPr>
                    <w:t>灭火和应急疏散预案演练管理</w:t>
                  </w:r>
                </w:p>
              </w:tc>
              <w:tc>
                <w:tcPr>
                  <w:tcW w:w="3827" w:type="dxa"/>
                  <w:tcBorders>
                    <w:top w:val="nil"/>
                    <w:left w:val="nil"/>
                    <w:bottom w:val="single" w:sz="4" w:space="0" w:color="auto"/>
                    <w:right w:val="single" w:sz="4" w:space="0" w:color="auto"/>
                  </w:tcBorders>
                  <w:shd w:val="clear" w:color="auto" w:fill="auto"/>
                  <w:vAlign w:val="center"/>
                  <w:hideMark/>
                </w:tcPr>
                <w:p w:rsidR="00985D6B" w:rsidRPr="000D4154" w:rsidRDefault="00985D6B" w:rsidP="00AE0061">
                  <w:pPr>
                    <w:widowControl/>
                    <w:jc w:val="left"/>
                    <w:rPr>
                      <w:rFonts w:ascii="宋体" w:hAnsi="宋体" w:cs="Arial"/>
                      <w:kern w:val="0"/>
                      <w:sz w:val="20"/>
                      <w:szCs w:val="20"/>
                    </w:rPr>
                  </w:pPr>
                  <w:r w:rsidRPr="000D4154">
                    <w:rPr>
                      <w:rFonts w:ascii="宋体" w:hAnsi="宋体" w:cs="Arial" w:hint="eastAsia"/>
                      <w:kern w:val="0"/>
                      <w:sz w:val="20"/>
                      <w:szCs w:val="20"/>
                    </w:rPr>
                    <w:t xml:space="preserve">　</w:t>
                  </w:r>
                </w:p>
              </w:tc>
            </w:tr>
          </w:tbl>
          <w:p w:rsidR="00985D6B" w:rsidRPr="0046266F" w:rsidRDefault="00985D6B" w:rsidP="00AE0061">
            <w:pPr>
              <w:widowControl/>
              <w:jc w:val="center"/>
              <w:rPr>
                <w:rFonts w:ascii="宋体" w:hAnsi="宋体" w:cs="Arial"/>
                <w:b/>
                <w:kern w:val="0"/>
                <w:sz w:val="20"/>
                <w:szCs w:val="20"/>
              </w:rPr>
            </w:pPr>
          </w:p>
          <w:p w:rsidR="0046266F" w:rsidRPr="0046266F" w:rsidRDefault="0046266F" w:rsidP="00AE0061">
            <w:pPr>
              <w:widowControl/>
              <w:jc w:val="center"/>
              <w:rPr>
                <w:rFonts w:ascii="宋体" w:hAnsi="宋体" w:cs="Arial"/>
                <w:b/>
                <w:kern w:val="0"/>
                <w:sz w:val="20"/>
                <w:szCs w:val="20"/>
              </w:rPr>
            </w:pPr>
          </w:p>
          <w:p w:rsidR="0046266F" w:rsidRPr="0046266F" w:rsidRDefault="0046266F" w:rsidP="00AE0061">
            <w:pPr>
              <w:widowControl/>
              <w:jc w:val="center"/>
              <w:rPr>
                <w:rFonts w:ascii="宋体" w:hAnsi="宋体" w:cs="Arial"/>
                <w:b/>
                <w:kern w:val="0"/>
                <w:sz w:val="20"/>
                <w:szCs w:val="20"/>
              </w:rPr>
            </w:pPr>
          </w:p>
          <w:p w:rsidR="00985D6B" w:rsidRPr="0046266F" w:rsidRDefault="00985D6B" w:rsidP="00AE0061">
            <w:pPr>
              <w:widowControl/>
              <w:shd w:val="clear" w:color="auto" w:fill="FFFFFF"/>
              <w:snapToGrid w:val="0"/>
              <w:spacing w:line="360" w:lineRule="auto"/>
              <w:ind w:firstLineChars="1550" w:firstLine="3268"/>
              <w:jc w:val="left"/>
              <w:rPr>
                <w:rFonts w:ascii="宋体" w:hAnsi="宋体" w:cs="Arial"/>
                <w:b/>
                <w:kern w:val="0"/>
                <w:sz w:val="20"/>
                <w:szCs w:val="20"/>
              </w:rPr>
            </w:pPr>
            <w:r w:rsidRPr="0046266F">
              <w:rPr>
                <w:rFonts w:ascii="宋体" w:hAnsi="宋体" w:hint="eastAsia"/>
                <w:b/>
                <w:szCs w:val="21"/>
              </w:rPr>
              <w:t>建筑防火评估表</w:t>
            </w:r>
          </w:p>
        </w:tc>
      </w:tr>
      <w:tr w:rsidR="00985D6B" w:rsidRPr="00B21693" w:rsidTr="00AE0061">
        <w:trPr>
          <w:trHeight w:val="3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B21693" w:rsidRDefault="00985D6B" w:rsidP="00AE0061">
            <w:pPr>
              <w:widowControl/>
              <w:jc w:val="center"/>
              <w:rPr>
                <w:rFonts w:ascii="宋体" w:hAnsi="宋体" w:cs="Arial"/>
                <w:kern w:val="0"/>
                <w:sz w:val="20"/>
                <w:szCs w:val="20"/>
              </w:rPr>
            </w:pPr>
            <w:r w:rsidRPr="00B21693">
              <w:rPr>
                <w:rFonts w:ascii="宋体" w:hAnsi="宋体" w:cs="Arial" w:hint="eastAsia"/>
                <w:kern w:val="0"/>
                <w:sz w:val="20"/>
                <w:szCs w:val="20"/>
              </w:rPr>
              <w:lastRenderedPageBreak/>
              <w:t>序号</w:t>
            </w:r>
          </w:p>
        </w:tc>
        <w:tc>
          <w:tcPr>
            <w:tcW w:w="3402" w:type="dxa"/>
            <w:tcBorders>
              <w:top w:val="nil"/>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left"/>
              <w:rPr>
                <w:rFonts w:ascii="宋体" w:hAnsi="宋体" w:cs="Arial"/>
                <w:kern w:val="0"/>
                <w:sz w:val="20"/>
                <w:szCs w:val="20"/>
              </w:rPr>
            </w:pPr>
            <w:r w:rsidRPr="00B21693">
              <w:rPr>
                <w:rFonts w:ascii="宋体" w:hAnsi="宋体" w:cs="Arial" w:hint="eastAsia"/>
                <w:kern w:val="0"/>
                <w:sz w:val="20"/>
                <w:szCs w:val="20"/>
              </w:rPr>
              <w:t>检查内容</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left"/>
              <w:rPr>
                <w:rFonts w:ascii="宋体" w:hAnsi="宋体" w:cs="Arial"/>
                <w:kern w:val="0"/>
                <w:sz w:val="20"/>
                <w:szCs w:val="20"/>
              </w:rPr>
            </w:pPr>
            <w:r w:rsidRPr="00B21693">
              <w:rPr>
                <w:rFonts w:ascii="宋体" w:hAnsi="宋体" w:cs="Arial" w:hint="eastAsia"/>
                <w:kern w:val="0"/>
                <w:sz w:val="20"/>
                <w:szCs w:val="20"/>
              </w:rPr>
              <w:t>发现的火灾隐患或者消防安全问题</w:t>
            </w:r>
          </w:p>
        </w:tc>
      </w:tr>
      <w:tr w:rsidR="00985D6B" w:rsidRPr="00B21693" w:rsidTr="00AE0061">
        <w:trPr>
          <w:trHeight w:val="3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B21693" w:rsidRDefault="00985D6B" w:rsidP="00AE0061">
            <w:pPr>
              <w:widowControl/>
              <w:jc w:val="center"/>
              <w:rPr>
                <w:rFonts w:ascii="宋体" w:hAnsi="宋体" w:cs="Arial"/>
                <w:kern w:val="0"/>
                <w:sz w:val="20"/>
                <w:szCs w:val="20"/>
              </w:rPr>
            </w:pPr>
            <w:r w:rsidRPr="00B21693">
              <w:rPr>
                <w:rFonts w:ascii="宋体" w:hAnsi="宋体" w:cs="Arial" w:hint="eastAsia"/>
                <w:kern w:val="0"/>
                <w:sz w:val="20"/>
                <w:szCs w:val="20"/>
              </w:rPr>
              <w:t>1</w:t>
            </w:r>
          </w:p>
        </w:tc>
        <w:tc>
          <w:tcPr>
            <w:tcW w:w="3402" w:type="dxa"/>
            <w:tcBorders>
              <w:top w:val="nil"/>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left"/>
              <w:rPr>
                <w:rFonts w:ascii="宋体" w:hAnsi="宋体" w:cs="Arial"/>
                <w:kern w:val="0"/>
                <w:sz w:val="20"/>
                <w:szCs w:val="20"/>
              </w:rPr>
            </w:pPr>
            <w:r w:rsidRPr="00B21693">
              <w:rPr>
                <w:rFonts w:ascii="宋体" w:hAnsi="宋体" w:cs="Arial" w:hint="eastAsia"/>
                <w:kern w:val="0"/>
                <w:sz w:val="20"/>
                <w:szCs w:val="20"/>
              </w:rPr>
              <w:t>建筑消防合法性</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left"/>
              <w:rPr>
                <w:rFonts w:ascii="宋体" w:hAnsi="宋体" w:cs="Arial"/>
                <w:kern w:val="0"/>
                <w:sz w:val="20"/>
                <w:szCs w:val="20"/>
              </w:rPr>
            </w:pPr>
            <w:r w:rsidRPr="00B21693">
              <w:rPr>
                <w:rFonts w:ascii="宋体" w:hAnsi="宋体" w:cs="Arial" w:hint="eastAsia"/>
                <w:kern w:val="0"/>
                <w:sz w:val="20"/>
                <w:szCs w:val="20"/>
              </w:rPr>
              <w:t xml:space="preserve">　</w:t>
            </w:r>
          </w:p>
        </w:tc>
      </w:tr>
      <w:tr w:rsidR="00985D6B" w:rsidRPr="00B21693" w:rsidTr="00AE0061">
        <w:trPr>
          <w:trHeight w:val="3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B21693" w:rsidRDefault="00985D6B" w:rsidP="00AE0061">
            <w:pPr>
              <w:widowControl/>
              <w:jc w:val="center"/>
              <w:rPr>
                <w:rFonts w:ascii="宋体" w:hAnsi="宋体" w:cs="Arial"/>
                <w:kern w:val="0"/>
                <w:sz w:val="20"/>
                <w:szCs w:val="20"/>
              </w:rPr>
            </w:pPr>
            <w:r w:rsidRPr="00B21693">
              <w:rPr>
                <w:rFonts w:ascii="宋体" w:hAnsi="宋体" w:cs="Arial" w:hint="eastAsia"/>
                <w:kern w:val="0"/>
                <w:sz w:val="20"/>
                <w:szCs w:val="20"/>
              </w:rPr>
              <w:t>2</w:t>
            </w:r>
          </w:p>
        </w:tc>
        <w:tc>
          <w:tcPr>
            <w:tcW w:w="3402" w:type="dxa"/>
            <w:tcBorders>
              <w:top w:val="nil"/>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left"/>
              <w:rPr>
                <w:rFonts w:ascii="宋体" w:hAnsi="宋体" w:cs="Arial"/>
                <w:kern w:val="0"/>
                <w:sz w:val="20"/>
                <w:szCs w:val="20"/>
              </w:rPr>
            </w:pPr>
            <w:r w:rsidRPr="00B21693">
              <w:rPr>
                <w:rFonts w:ascii="宋体" w:hAnsi="宋体" w:cs="Arial" w:hint="eastAsia"/>
                <w:kern w:val="0"/>
                <w:sz w:val="20"/>
                <w:szCs w:val="20"/>
              </w:rPr>
              <w:t>建筑使用情况</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left"/>
              <w:rPr>
                <w:rFonts w:ascii="宋体" w:hAnsi="宋体" w:cs="Arial"/>
                <w:kern w:val="0"/>
                <w:sz w:val="20"/>
                <w:szCs w:val="20"/>
              </w:rPr>
            </w:pPr>
            <w:r w:rsidRPr="00B21693">
              <w:rPr>
                <w:rFonts w:ascii="宋体" w:hAnsi="宋体" w:cs="Arial" w:hint="eastAsia"/>
                <w:kern w:val="0"/>
                <w:sz w:val="20"/>
                <w:szCs w:val="20"/>
              </w:rPr>
              <w:t xml:space="preserve">　</w:t>
            </w:r>
          </w:p>
        </w:tc>
      </w:tr>
      <w:tr w:rsidR="00985D6B" w:rsidRPr="00B21693" w:rsidTr="00AE0061">
        <w:trPr>
          <w:trHeight w:val="3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B21693" w:rsidRDefault="00985D6B" w:rsidP="00AE0061">
            <w:pPr>
              <w:widowControl/>
              <w:jc w:val="center"/>
              <w:rPr>
                <w:rFonts w:ascii="宋体" w:hAnsi="宋体" w:cs="Arial"/>
                <w:kern w:val="0"/>
                <w:sz w:val="20"/>
                <w:szCs w:val="20"/>
              </w:rPr>
            </w:pPr>
            <w:r w:rsidRPr="00B21693">
              <w:rPr>
                <w:rFonts w:ascii="宋体" w:hAnsi="宋体" w:cs="Arial" w:hint="eastAsia"/>
                <w:kern w:val="0"/>
                <w:sz w:val="20"/>
                <w:szCs w:val="20"/>
              </w:rPr>
              <w:t>3</w:t>
            </w:r>
          </w:p>
        </w:tc>
        <w:tc>
          <w:tcPr>
            <w:tcW w:w="3402" w:type="dxa"/>
            <w:tcBorders>
              <w:top w:val="nil"/>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left"/>
              <w:rPr>
                <w:rFonts w:ascii="宋体" w:hAnsi="宋体" w:cs="Arial"/>
                <w:kern w:val="0"/>
                <w:sz w:val="20"/>
                <w:szCs w:val="20"/>
              </w:rPr>
            </w:pPr>
            <w:r w:rsidRPr="00B21693">
              <w:rPr>
                <w:rFonts w:ascii="宋体" w:hAnsi="宋体" w:cs="Arial" w:hint="eastAsia"/>
                <w:kern w:val="0"/>
                <w:sz w:val="20"/>
                <w:szCs w:val="20"/>
              </w:rPr>
              <w:t>总平面布局</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left"/>
              <w:rPr>
                <w:rFonts w:ascii="宋体" w:hAnsi="宋体" w:cs="Arial"/>
                <w:kern w:val="0"/>
                <w:sz w:val="20"/>
                <w:szCs w:val="20"/>
              </w:rPr>
            </w:pPr>
            <w:r w:rsidRPr="00B21693">
              <w:rPr>
                <w:rFonts w:ascii="宋体" w:hAnsi="宋体" w:cs="Arial" w:hint="eastAsia"/>
                <w:kern w:val="0"/>
                <w:sz w:val="20"/>
                <w:szCs w:val="20"/>
              </w:rPr>
              <w:t xml:space="preserve">　</w:t>
            </w:r>
          </w:p>
        </w:tc>
      </w:tr>
      <w:tr w:rsidR="00985D6B" w:rsidRPr="00B21693" w:rsidTr="00AE0061">
        <w:trPr>
          <w:trHeight w:val="3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B21693" w:rsidRDefault="00985D6B" w:rsidP="00AE0061">
            <w:pPr>
              <w:widowControl/>
              <w:jc w:val="center"/>
              <w:rPr>
                <w:rFonts w:ascii="宋体" w:hAnsi="宋体" w:cs="Arial"/>
                <w:kern w:val="0"/>
                <w:sz w:val="20"/>
                <w:szCs w:val="20"/>
              </w:rPr>
            </w:pPr>
            <w:r w:rsidRPr="00B21693">
              <w:rPr>
                <w:rFonts w:ascii="宋体" w:hAnsi="宋体" w:cs="Arial" w:hint="eastAsia"/>
                <w:kern w:val="0"/>
                <w:sz w:val="20"/>
                <w:szCs w:val="20"/>
              </w:rPr>
              <w:t>4</w:t>
            </w:r>
          </w:p>
        </w:tc>
        <w:tc>
          <w:tcPr>
            <w:tcW w:w="3402" w:type="dxa"/>
            <w:tcBorders>
              <w:top w:val="nil"/>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left"/>
              <w:rPr>
                <w:rFonts w:ascii="宋体" w:hAnsi="宋体" w:cs="Arial"/>
                <w:kern w:val="0"/>
                <w:sz w:val="20"/>
                <w:szCs w:val="20"/>
              </w:rPr>
            </w:pPr>
            <w:r w:rsidRPr="00B21693">
              <w:rPr>
                <w:rFonts w:ascii="宋体" w:hAnsi="宋体" w:cs="Arial" w:hint="eastAsia"/>
                <w:kern w:val="0"/>
                <w:sz w:val="20"/>
                <w:szCs w:val="20"/>
              </w:rPr>
              <w:t>平面布置</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left"/>
              <w:rPr>
                <w:rFonts w:ascii="宋体" w:hAnsi="宋体" w:cs="Arial"/>
                <w:kern w:val="0"/>
                <w:sz w:val="20"/>
                <w:szCs w:val="20"/>
              </w:rPr>
            </w:pPr>
            <w:r w:rsidRPr="00B21693">
              <w:rPr>
                <w:rFonts w:ascii="宋体" w:hAnsi="宋体" w:cs="Arial" w:hint="eastAsia"/>
                <w:kern w:val="0"/>
                <w:sz w:val="20"/>
                <w:szCs w:val="20"/>
              </w:rPr>
              <w:t xml:space="preserve">　</w:t>
            </w:r>
          </w:p>
        </w:tc>
      </w:tr>
      <w:tr w:rsidR="00985D6B" w:rsidRPr="00B21693" w:rsidTr="00AE0061">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B21693" w:rsidRDefault="00985D6B" w:rsidP="00AE0061">
            <w:pPr>
              <w:widowControl/>
              <w:jc w:val="center"/>
              <w:rPr>
                <w:rFonts w:ascii="宋体" w:hAnsi="宋体" w:cs="Arial"/>
                <w:kern w:val="0"/>
                <w:sz w:val="20"/>
                <w:szCs w:val="20"/>
              </w:rPr>
            </w:pPr>
            <w:r w:rsidRPr="00B21693">
              <w:rPr>
                <w:rFonts w:ascii="宋体" w:hAnsi="宋体" w:cs="Arial" w:hint="eastAsia"/>
                <w:kern w:val="0"/>
                <w:sz w:val="20"/>
                <w:szCs w:val="20"/>
              </w:rPr>
              <w:t>5</w:t>
            </w:r>
          </w:p>
        </w:tc>
        <w:tc>
          <w:tcPr>
            <w:tcW w:w="3402" w:type="dxa"/>
            <w:tcBorders>
              <w:top w:val="nil"/>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left"/>
              <w:rPr>
                <w:rFonts w:ascii="宋体" w:hAnsi="宋体" w:cs="Arial"/>
                <w:kern w:val="0"/>
                <w:sz w:val="20"/>
                <w:szCs w:val="20"/>
              </w:rPr>
            </w:pPr>
            <w:r w:rsidRPr="00B21693">
              <w:rPr>
                <w:rFonts w:ascii="宋体" w:hAnsi="宋体" w:cs="Arial" w:hint="eastAsia"/>
                <w:kern w:val="0"/>
                <w:sz w:val="20"/>
                <w:szCs w:val="20"/>
              </w:rPr>
              <w:t>安全疏散和消防电梯</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center"/>
              <w:rPr>
                <w:rFonts w:ascii="宋体" w:hAnsi="宋体" w:cs="Arial"/>
                <w:kern w:val="0"/>
                <w:sz w:val="20"/>
                <w:szCs w:val="20"/>
              </w:rPr>
            </w:pPr>
            <w:r w:rsidRPr="00B21693">
              <w:rPr>
                <w:rFonts w:ascii="宋体" w:hAnsi="宋体" w:cs="Arial" w:hint="eastAsia"/>
                <w:kern w:val="0"/>
                <w:sz w:val="20"/>
                <w:szCs w:val="20"/>
              </w:rPr>
              <w:t xml:space="preserve">　</w:t>
            </w:r>
          </w:p>
        </w:tc>
      </w:tr>
      <w:tr w:rsidR="00985D6B" w:rsidRPr="00B21693" w:rsidTr="00AE0061">
        <w:trPr>
          <w:trHeight w:val="3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B21693" w:rsidRDefault="00985D6B" w:rsidP="00AE0061">
            <w:pPr>
              <w:widowControl/>
              <w:jc w:val="center"/>
              <w:rPr>
                <w:rFonts w:ascii="宋体" w:hAnsi="宋体" w:cs="Arial"/>
                <w:kern w:val="0"/>
                <w:sz w:val="20"/>
                <w:szCs w:val="20"/>
              </w:rPr>
            </w:pPr>
            <w:r w:rsidRPr="00B21693">
              <w:rPr>
                <w:rFonts w:ascii="宋体" w:hAnsi="宋体" w:cs="Arial" w:hint="eastAsia"/>
                <w:kern w:val="0"/>
                <w:sz w:val="20"/>
                <w:szCs w:val="20"/>
              </w:rPr>
              <w:t>6</w:t>
            </w:r>
          </w:p>
        </w:tc>
        <w:tc>
          <w:tcPr>
            <w:tcW w:w="3402" w:type="dxa"/>
            <w:tcBorders>
              <w:top w:val="nil"/>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left"/>
              <w:rPr>
                <w:rFonts w:ascii="宋体" w:hAnsi="宋体" w:cs="Arial"/>
                <w:kern w:val="0"/>
                <w:sz w:val="20"/>
                <w:szCs w:val="20"/>
              </w:rPr>
            </w:pPr>
            <w:r w:rsidRPr="00B21693">
              <w:rPr>
                <w:rFonts w:ascii="宋体" w:hAnsi="宋体" w:cs="Arial" w:hint="eastAsia"/>
                <w:kern w:val="0"/>
                <w:sz w:val="20"/>
                <w:szCs w:val="20"/>
              </w:rPr>
              <w:t>建筑内部装修</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center"/>
              <w:rPr>
                <w:rFonts w:ascii="宋体" w:hAnsi="宋体" w:cs="Arial"/>
                <w:kern w:val="0"/>
                <w:sz w:val="20"/>
                <w:szCs w:val="20"/>
              </w:rPr>
            </w:pPr>
            <w:r w:rsidRPr="00B21693">
              <w:rPr>
                <w:rFonts w:ascii="宋体" w:hAnsi="宋体" w:cs="Arial" w:hint="eastAsia"/>
                <w:kern w:val="0"/>
                <w:sz w:val="20"/>
                <w:szCs w:val="20"/>
              </w:rPr>
              <w:t xml:space="preserve">　</w:t>
            </w:r>
          </w:p>
        </w:tc>
      </w:tr>
      <w:tr w:rsidR="00985D6B" w:rsidRPr="00B21693" w:rsidTr="00AE0061">
        <w:trPr>
          <w:trHeight w:val="3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B21693" w:rsidRDefault="00985D6B" w:rsidP="00AE0061">
            <w:pPr>
              <w:widowControl/>
              <w:jc w:val="center"/>
              <w:rPr>
                <w:rFonts w:ascii="宋体" w:hAnsi="宋体" w:cs="Arial"/>
                <w:kern w:val="0"/>
                <w:sz w:val="20"/>
                <w:szCs w:val="20"/>
              </w:rPr>
            </w:pPr>
            <w:r w:rsidRPr="00B21693">
              <w:rPr>
                <w:rFonts w:ascii="宋体" w:hAnsi="宋体" w:cs="Arial" w:hint="eastAsia"/>
                <w:kern w:val="0"/>
                <w:sz w:val="20"/>
                <w:szCs w:val="20"/>
              </w:rPr>
              <w:t>7</w:t>
            </w:r>
          </w:p>
        </w:tc>
        <w:tc>
          <w:tcPr>
            <w:tcW w:w="3402" w:type="dxa"/>
            <w:tcBorders>
              <w:top w:val="nil"/>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left"/>
              <w:rPr>
                <w:rFonts w:ascii="宋体" w:hAnsi="宋体" w:cs="Arial"/>
                <w:kern w:val="0"/>
                <w:sz w:val="20"/>
                <w:szCs w:val="20"/>
              </w:rPr>
            </w:pPr>
            <w:r w:rsidRPr="00B21693">
              <w:rPr>
                <w:rFonts w:ascii="宋体" w:hAnsi="宋体" w:cs="Arial" w:hint="eastAsia"/>
                <w:kern w:val="0"/>
                <w:sz w:val="20"/>
                <w:szCs w:val="20"/>
              </w:rPr>
              <w:t>防火构造</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center"/>
              <w:rPr>
                <w:rFonts w:ascii="宋体" w:hAnsi="宋体" w:cs="Arial"/>
                <w:kern w:val="0"/>
                <w:sz w:val="20"/>
                <w:szCs w:val="20"/>
              </w:rPr>
            </w:pPr>
            <w:r w:rsidRPr="00B21693">
              <w:rPr>
                <w:rFonts w:ascii="宋体" w:hAnsi="宋体" w:cs="Arial" w:hint="eastAsia"/>
                <w:kern w:val="0"/>
                <w:sz w:val="20"/>
                <w:szCs w:val="20"/>
              </w:rPr>
              <w:t xml:space="preserve">　</w:t>
            </w:r>
          </w:p>
        </w:tc>
      </w:tr>
      <w:tr w:rsidR="00985D6B" w:rsidRPr="00B21693" w:rsidTr="00AE0061">
        <w:trPr>
          <w:trHeight w:val="3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B21693" w:rsidRDefault="00985D6B" w:rsidP="00AE0061">
            <w:pPr>
              <w:widowControl/>
              <w:jc w:val="center"/>
              <w:rPr>
                <w:rFonts w:ascii="宋体" w:hAnsi="宋体" w:cs="Arial"/>
                <w:kern w:val="0"/>
                <w:sz w:val="20"/>
                <w:szCs w:val="20"/>
              </w:rPr>
            </w:pPr>
            <w:r w:rsidRPr="00B21693">
              <w:rPr>
                <w:rFonts w:ascii="宋体" w:hAnsi="宋体" w:cs="Arial" w:hint="eastAsia"/>
                <w:kern w:val="0"/>
                <w:sz w:val="20"/>
                <w:szCs w:val="20"/>
              </w:rPr>
              <w:t>8</w:t>
            </w:r>
          </w:p>
        </w:tc>
        <w:tc>
          <w:tcPr>
            <w:tcW w:w="3402" w:type="dxa"/>
            <w:tcBorders>
              <w:top w:val="nil"/>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left"/>
              <w:rPr>
                <w:rFonts w:ascii="宋体" w:hAnsi="宋体" w:cs="Arial"/>
                <w:kern w:val="0"/>
                <w:sz w:val="20"/>
                <w:szCs w:val="20"/>
              </w:rPr>
            </w:pPr>
            <w:r w:rsidRPr="00B21693">
              <w:rPr>
                <w:rFonts w:ascii="宋体" w:hAnsi="宋体" w:cs="Arial" w:hint="eastAsia"/>
                <w:kern w:val="0"/>
                <w:sz w:val="20"/>
                <w:szCs w:val="20"/>
              </w:rPr>
              <w:t>通风空调系统</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center"/>
              <w:rPr>
                <w:rFonts w:ascii="宋体" w:hAnsi="宋体" w:cs="Arial"/>
                <w:kern w:val="0"/>
                <w:sz w:val="20"/>
                <w:szCs w:val="20"/>
              </w:rPr>
            </w:pPr>
            <w:r w:rsidRPr="00B21693">
              <w:rPr>
                <w:rFonts w:ascii="宋体" w:hAnsi="宋体" w:cs="Arial" w:hint="eastAsia"/>
                <w:kern w:val="0"/>
                <w:sz w:val="20"/>
                <w:szCs w:val="20"/>
              </w:rPr>
              <w:t xml:space="preserve">　</w:t>
            </w:r>
          </w:p>
        </w:tc>
      </w:tr>
      <w:tr w:rsidR="00985D6B" w:rsidRPr="00B21693" w:rsidTr="00AE0061">
        <w:trPr>
          <w:trHeight w:val="3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B21693" w:rsidRDefault="00985D6B" w:rsidP="00AE0061">
            <w:pPr>
              <w:widowControl/>
              <w:jc w:val="center"/>
              <w:rPr>
                <w:rFonts w:ascii="宋体" w:hAnsi="宋体" w:cs="Arial"/>
                <w:kern w:val="0"/>
                <w:sz w:val="20"/>
                <w:szCs w:val="20"/>
              </w:rPr>
            </w:pPr>
            <w:r w:rsidRPr="00B21693">
              <w:rPr>
                <w:rFonts w:ascii="宋体" w:hAnsi="宋体" w:cs="Arial" w:hint="eastAsia"/>
                <w:kern w:val="0"/>
                <w:sz w:val="20"/>
                <w:szCs w:val="20"/>
              </w:rPr>
              <w:t>9</w:t>
            </w:r>
          </w:p>
        </w:tc>
        <w:tc>
          <w:tcPr>
            <w:tcW w:w="3402" w:type="dxa"/>
            <w:tcBorders>
              <w:top w:val="nil"/>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left"/>
              <w:rPr>
                <w:rFonts w:ascii="宋体" w:hAnsi="宋体" w:cs="Arial"/>
                <w:kern w:val="0"/>
                <w:sz w:val="20"/>
                <w:szCs w:val="20"/>
              </w:rPr>
            </w:pPr>
            <w:r w:rsidRPr="00B21693">
              <w:rPr>
                <w:rFonts w:ascii="宋体" w:hAnsi="宋体" w:cs="Arial" w:hint="eastAsia"/>
                <w:kern w:val="0"/>
                <w:sz w:val="20"/>
                <w:szCs w:val="20"/>
              </w:rPr>
              <w:t>建筑防爆</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left"/>
              <w:rPr>
                <w:rFonts w:ascii="宋体" w:hAnsi="宋体" w:cs="Arial"/>
                <w:kern w:val="0"/>
                <w:sz w:val="20"/>
                <w:szCs w:val="20"/>
              </w:rPr>
            </w:pPr>
            <w:r w:rsidRPr="00B21693">
              <w:rPr>
                <w:rFonts w:ascii="宋体" w:hAnsi="宋体" w:cs="Arial" w:hint="eastAsia"/>
                <w:kern w:val="0"/>
                <w:sz w:val="20"/>
                <w:szCs w:val="20"/>
              </w:rPr>
              <w:t xml:space="preserve">　</w:t>
            </w:r>
          </w:p>
        </w:tc>
      </w:tr>
      <w:tr w:rsidR="00985D6B" w:rsidRPr="00B21693" w:rsidTr="00AE0061">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B21693" w:rsidRDefault="00985D6B" w:rsidP="00AE0061">
            <w:pPr>
              <w:widowControl/>
              <w:jc w:val="center"/>
              <w:rPr>
                <w:rFonts w:ascii="宋体" w:hAnsi="宋体" w:cs="Arial"/>
                <w:kern w:val="0"/>
                <w:sz w:val="20"/>
                <w:szCs w:val="20"/>
              </w:rPr>
            </w:pPr>
            <w:r w:rsidRPr="00B21693">
              <w:rPr>
                <w:rFonts w:ascii="宋体" w:hAnsi="宋体" w:cs="Arial" w:hint="eastAsia"/>
                <w:kern w:val="0"/>
                <w:sz w:val="20"/>
                <w:szCs w:val="20"/>
              </w:rPr>
              <w:t>10</w:t>
            </w:r>
          </w:p>
        </w:tc>
        <w:tc>
          <w:tcPr>
            <w:tcW w:w="3402" w:type="dxa"/>
            <w:tcBorders>
              <w:top w:val="nil"/>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left"/>
              <w:rPr>
                <w:rFonts w:ascii="宋体" w:hAnsi="宋体" w:cs="Arial"/>
                <w:kern w:val="0"/>
                <w:sz w:val="20"/>
                <w:szCs w:val="20"/>
              </w:rPr>
            </w:pPr>
            <w:r w:rsidRPr="00B21693">
              <w:rPr>
                <w:rFonts w:ascii="宋体" w:hAnsi="宋体" w:cs="Arial" w:hint="eastAsia"/>
                <w:kern w:val="0"/>
                <w:sz w:val="20"/>
                <w:szCs w:val="20"/>
              </w:rPr>
              <w:t>配电线路敷设及应急照明设置</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985D6B" w:rsidRPr="00B21693" w:rsidRDefault="00985D6B" w:rsidP="00AE0061">
            <w:pPr>
              <w:widowControl/>
              <w:jc w:val="left"/>
              <w:rPr>
                <w:rFonts w:ascii="宋体" w:hAnsi="宋体" w:cs="Arial"/>
                <w:kern w:val="0"/>
                <w:sz w:val="20"/>
                <w:szCs w:val="20"/>
              </w:rPr>
            </w:pPr>
            <w:r w:rsidRPr="00B21693">
              <w:rPr>
                <w:rFonts w:ascii="宋体" w:hAnsi="宋体" w:cs="Arial" w:hint="eastAsia"/>
                <w:kern w:val="0"/>
                <w:sz w:val="20"/>
                <w:szCs w:val="20"/>
              </w:rPr>
              <w:t xml:space="preserve">　</w:t>
            </w:r>
          </w:p>
        </w:tc>
      </w:tr>
    </w:tbl>
    <w:p w:rsidR="00985D6B" w:rsidRDefault="00985D6B" w:rsidP="00985D6B">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szCs w:val="21"/>
        </w:rPr>
        <w:t xml:space="preserve">          </w:t>
      </w:r>
    </w:p>
    <w:p w:rsidR="00985D6B" w:rsidRPr="0046266F" w:rsidRDefault="00985D6B" w:rsidP="00985D6B">
      <w:pPr>
        <w:widowControl/>
        <w:shd w:val="clear" w:color="auto" w:fill="FFFFFF"/>
        <w:snapToGrid w:val="0"/>
        <w:spacing w:line="360" w:lineRule="auto"/>
        <w:ind w:firstLineChars="1550" w:firstLine="3268"/>
        <w:jc w:val="left"/>
        <w:rPr>
          <w:rFonts w:ascii="宋体" w:hAnsi="宋体"/>
          <w:b/>
        </w:rPr>
      </w:pPr>
      <w:r w:rsidRPr="0046266F">
        <w:rPr>
          <w:rFonts w:ascii="宋体" w:hAnsi="宋体"/>
          <w:b/>
        </w:rPr>
        <w:t>消防设施</w:t>
      </w:r>
      <w:r w:rsidRPr="0046266F">
        <w:rPr>
          <w:rFonts w:ascii="宋体" w:hAnsi="宋体" w:hint="eastAsia"/>
          <w:b/>
        </w:rPr>
        <w:t>评估</w:t>
      </w:r>
      <w:r w:rsidRPr="0046266F">
        <w:rPr>
          <w:rFonts w:ascii="宋体" w:hAnsi="宋体"/>
          <w:b/>
        </w:rPr>
        <w:t>意见表</w:t>
      </w:r>
    </w:p>
    <w:tbl>
      <w:tblPr>
        <w:tblW w:w="8222" w:type="dxa"/>
        <w:tblInd w:w="-5" w:type="dxa"/>
        <w:tblLook w:val="04A0" w:firstRow="1" w:lastRow="0" w:firstColumn="1" w:lastColumn="0" w:noHBand="0" w:noVBand="1"/>
      </w:tblPr>
      <w:tblGrid>
        <w:gridCol w:w="851"/>
        <w:gridCol w:w="3402"/>
        <w:gridCol w:w="3969"/>
      </w:tblGrid>
      <w:tr w:rsidR="00985D6B" w:rsidRPr="00E01572" w:rsidTr="00AE0061">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5D6B" w:rsidRPr="00E01572" w:rsidRDefault="00985D6B" w:rsidP="00AE0061">
            <w:pPr>
              <w:widowControl/>
              <w:jc w:val="center"/>
              <w:rPr>
                <w:rFonts w:ascii="宋体" w:hAnsi="宋体" w:cs="Arial"/>
                <w:kern w:val="0"/>
                <w:sz w:val="20"/>
                <w:szCs w:val="20"/>
              </w:rPr>
            </w:pPr>
            <w:r w:rsidRPr="00E01572">
              <w:rPr>
                <w:rFonts w:ascii="宋体" w:hAnsi="宋体" w:cs="Arial" w:hint="eastAsia"/>
                <w:kern w:val="0"/>
                <w:sz w:val="20"/>
                <w:szCs w:val="20"/>
              </w:rPr>
              <w:t>序号</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检查内容</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发现的火灾隐患或者消防安全问题</w:t>
            </w:r>
          </w:p>
        </w:tc>
      </w:tr>
      <w:tr w:rsidR="00985D6B" w:rsidRPr="00E01572" w:rsidTr="00AE0061">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E01572" w:rsidRDefault="00985D6B" w:rsidP="00AE0061">
            <w:pPr>
              <w:widowControl/>
              <w:jc w:val="center"/>
              <w:rPr>
                <w:rFonts w:ascii="宋体" w:hAnsi="宋体" w:cs="Arial"/>
                <w:kern w:val="0"/>
                <w:sz w:val="20"/>
                <w:szCs w:val="20"/>
              </w:rPr>
            </w:pPr>
            <w:r w:rsidRPr="00E01572">
              <w:rPr>
                <w:rFonts w:ascii="宋体" w:hAnsi="宋体" w:cs="Arial" w:hint="eastAsia"/>
                <w:kern w:val="0"/>
                <w:sz w:val="20"/>
                <w:szCs w:val="20"/>
              </w:rPr>
              <w:t>1</w:t>
            </w:r>
          </w:p>
        </w:tc>
        <w:tc>
          <w:tcPr>
            <w:tcW w:w="3402"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建筑消防设施的基本情况</w:t>
            </w:r>
          </w:p>
        </w:tc>
        <w:tc>
          <w:tcPr>
            <w:tcW w:w="3969"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 xml:space="preserve">　</w:t>
            </w:r>
          </w:p>
        </w:tc>
      </w:tr>
      <w:tr w:rsidR="00985D6B" w:rsidRPr="00E01572" w:rsidTr="00AE0061">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E01572" w:rsidRDefault="00985D6B" w:rsidP="00AE0061">
            <w:pPr>
              <w:widowControl/>
              <w:jc w:val="center"/>
              <w:rPr>
                <w:rFonts w:ascii="宋体" w:hAnsi="宋体" w:cs="Arial"/>
                <w:kern w:val="0"/>
                <w:sz w:val="20"/>
                <w:szCs w:val="20"/>
              </w:rPr>
            </w:pPr>
            <w:r w:rsidRPr="00E01572">
              <w:rPr>
                <w:rFonts w:ascii="宋体" w:hAnsi="宋体" w:cs="Arial" w:hint="eastAsia"/>
                <w:kern w:val="0"/>
                <w:sz w:val="20"/>
                <w:szCs w:val="20"/>
              </w:rPr>
              <w:t>2</w:t>
            </w:r>
          </w:p>
        </w:tc>
        <w:tc>
          <w:tcPr>
            <w:tcW w:w="3402"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消防供配电设施</w:t>
            </w:r>
          </w:p>
        </w:tc>
        <w:tc>
          <w:tcPr>
            <w:tcW w:w="3969"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 xml:space="preserve">　</w:t>
            </w:r>
          </w:p>
        </w:tc>
      </w:tr>
      <w:tr w:rsidR="00985D6B" w:rsidRPr="00E01572" w:rsidTr="00AE0061">
        <w:trPr>
          <w:trHeight w:val="2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E01572" w:rsidRDefault="00985D6B" w:rsidP="00AE0061">
            <w:pPr>
              <w:widowControl/>
              <w:jc w:val="center"/>
              <w:rPr>
                <w:rFonts w:ascii="宋体" w:hAnsi="宋体" w:cs="Arial"/>
                <w:kern w:val="0"/>
                <w:sz w:val="20"/>
                <w:szCs w:val="20"/>
              </w:rPr>
            </w:pPr>
            <w:r w:rsidRPr="00E01572">
              <w:rPr>
                <w:rFonts w:ascii="宋体" w:hAnsi="宋体" w:cs="Arial" w:hint="eastAsia"/>
                <w:kern w:val="0"/>
                <w:sz w:val="20"/>
                <w:szCs w:val="20"/>
              </w:rPr>
              <w:t>3</w:t>
            </w:r>
          </w:p>
        </w:tc>
        <w:tc>
          <w:tcPr>
            <w:tcW w:w="3402"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火灾自动报警系统</w:t>
            </w:r>
          </w:p>
        </w:tc>
        <w:tc>
          <w:tcPr>
            <w:tcW w:w="3969"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 xml:space="preserve">　</w:t>
            </w:r>
          </w:p>
        </w:tc>
      </w:tr>
      <w:tr w:rsidR="00985D6B" w:rsidRPr="00E01572" w:rsidTr="00AE0061">
        <w:trPr>
          <w:trHeight w:val="2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E01572" w:rsidRDefault="00985D6B" w:rsidP="00AE0061">
            <w:pPr>
              <w:widowControl/>
              <w:jc w:val="center"/>
              <w:rPr>
                <w:rFonts w:ascii="宋体" w:hAnsi="宋体" w:cs="Arial"/>
                <w:kern w:val="0"/>
                <w:sz w:val="20"/>
                <w:szCs w:val="20"/>
              </w:rPr>
            </w:pPr>
            <w:r w:rsidRPr="00E01572">
              <w:rPr>
                <w:rFonts w:ascii="宋体" w:hAnsi="宋体" w:cs="Arial" w:hint="eastAsia"/>
                <w:kern w:val="0"/>
                <w:sz w:val="20"/>
                <w:szCs w:val="20"/>
              </w:rPr>
              <w:t>4</w:t>
            </w:r>
          </w:p>
        </w:tc>
        <w:tc>
          <w:tcPr>
            <w:tcW w:w="3402"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消防给水设施</w:t>
            </w:r>
          </w:p>
        </w:tc>
        <w:tc>
          <w:tcPr>
            <w:tcW w:w="3969"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 xml:space="preserve">　</w:t>
            </w:r>
          </w:p>
        </w:tc>
      </w:tr>
      <w:tr w:rsidR="00985D6B" w:rsidRPr="00E01572" w:rsidTr="00AE0061">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E01572" w:rsidRDefault="00985D6B" w:rsidP="00AE0061">
            <w:pPr>
              <w:widowControl/>
              <w:jc w:val="center"/>
              <w:rPr>
                <w:rFonts w:ascii="宋体" w:hAnsi="宋体" w:cs="Arial"/>
                <w:kern w:val="0"/>
                <w:sz w:val="20"/>
                <w:szCs w:val="20"/>
              </w:rPr>
            </w:pPr>
            <w:r w:rsidRPr="00E01572">
              <w:rPr>
                <w:rFonts w:ascii="宋体" w:hAnsi="宋体" w:cs="Arial" w:hint="eastAsia"/>
                <w:kern w:val="0"/>
                <w:sz w:val="20"/>
                <w:szCs w:val="20"/>
              </w:rPr>
              <w:t>5</w:t>
            </w:r>
          </w:p>
        </w:tc>
        <w:tc>
          <w:tcPr>
            <w:tcW w:w="3402"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消火栓系统</w:t>
            </w:r>
          </w:p>
        </w:tc>
        <w:tc>
          <w:tcPr>
            <w:tcW w:w="3969"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center"/>
              <w:rPr>
                <w:rFonts w:ascii="宋体" w:hAnsi="宋体" w:cs="Arial"/>
                <w:kern w:val="0"/>
                <w:sz w:val="20"/>
                <w:szCs w:val="20"/>
              </w:rPr>
            </w:pPr>
            <w:r w:rsidRPr="00E01572">
              <w:rPr>
                <w:rFonts w:ascii="宋体" w:hAnsi="宋体" w:cs="Arial" w:hint="eastAsia"/>
                <w:kern w:val="0"/>
                <w:sz w:val="20"/>
                <w:szCs w:val="20"/>
              </w:rPr>
              <w:t xml:space="preserve">　</w:t>
            </w:r>
          </w:p>
        </w:tc>
      </w:tr>
      <w:tr w:rsidR="00985D6B" w:rsidRPr="00E01572" w:rsidTr="00AE0061">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E01572" w:rsidRDefault="00985D6B" w:rsidP="00AE0061">
            <w:pPr>
              <w:widowControl/>
              <w:jc w:val="center"/>
              <w:rPr>
                <w:rFonts w:ascii="宋体" w:hAnsi="宋体" w:cs="Arial"/>
                <w:kern w:val="0"/>
                <w:sz w:val="20"/>
                <w:szCs w:val="20"/>
              </w:rPr>
            </w:pPr>
            <w:r w:rsidRPr="00E01572">
              <w:rPr>
                <w:rFonts w:ascii="宋体" w:hAnsi="宋体" w:cs="Arial" w:hint="eastAsia"/>
                <w:kern w:val="0"/>
                <w:sz w:val="20"/>
                <w:szCs w:val="20"/>
              </w:rPr>
              <w:t>6</w:t>
            </w:r>
          </w:p>
        </w:tc>
        <w:tc>
          <w:tcPr>
            <w:tcW w:w="3402"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自动喷水灭火系统</w:t>
            </w:r>
          </w:p>
        </w:tc>
        <w:tc>
          <w:tcPr>
            <w:tcW w:w="3969"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 xml:space="preserve">　</w:t>
            </w:r>
          </w:p>
        </w:tc>
      </w:tr>
      <w:tr w:rsidR="00985D6B" w:rsidRPr="00E01572" w:rsidTr="00AE0061">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E01572" w:rsidRDefault="00985D6B" w:rsidP="00AE0061">
            <w:pPr>
              <w:widowControl/>
              <w:jc w:val="center"/>
              <w:rPr>
                <w:rFonts w:ascii="宋体" w:hAnsi="宋体" w:cs="Arial"/>
                <w:kern w:val="0"/>
                <w:sz w:val="20"/>
                <w:szCs w:val="20"/>
              </w:rPr>
            </w:pPr>
            <w:r w:rsidRPr="00E01572">
              <w:rPr>
                <w:rFonts w:ascii="宋体" w:hAnsi="宋体" w:cs="Arial" w:hint="eastAsia"/>
                <w:kern w:val="0"/>
                <w:sz w:val="20"/>
                <w:szCs w:val="20"/>
              </w:rPr>
              <w:t>7</w:t>
            </w:r>
          </w:p>
        </w:tc>
        <w:tc>
          <w:tcPr>
            <w:tcW w:w="3402"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泡沫灭火系统</w:t>
            </w:r>
          </w:p>
        </w:tc>
        <w:tc>
          <w:tcPr>
            <w:tcW w:w="3969"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 xml:space="preserve">　</w:t>
            </w:r>
          </w:p>
        </w:tc>
      </w:tr>
      <w:tr w:rsidR="00985D6B" w:rsidRPr="00E01572" w:rsidTr="00AE0061">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E01572" w:rsidRDefault="00985D6B" w:rsidP="00AE0061">
            <w:pPr>
              <w:widowControl/>
              <w:jc w:val="center"/>
              <w:rPr>
                <w:rFonts w:ascii="宋体" w:hAnsi="宋体" w:cs="Arial"/>
                <w:kern w:val="0"/>
                <w:sz w:val="20"/>
                <w:szCs w:val="20"/>
              </w:rPr>
            </w:pPr>
            <w:r w:rsidRPr="00E01572">
              <w:rPr>
                <w:rFonts w:ascii="宋体" w:hAnsi="宋体" w:cs="Arial" w:hint="eastAsia"/>
                <w:kern w:val="0"/>
                <w:sz w:val="20"/>
                <w:szCs w:val="20"/>
              </w:rPr>
              <w:t>8</w:t>
            </w:r>
          </w:p>
        </w:tc>
        <w:tc>
          <w:tcPr>
            <w:tcW w:w="3402"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气体灭火系统</w:t>
            </w:r>
          </w:p>
        </w:tc>
        <w:tc>
          <w:tcPr>
            <w:tcW w:w="3969"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 xml:space="preserve">　</w:t>
            </w:r>
          </w:p>
        </w:tc>
      </w:tr>
      <w:tr w:rsidR="00985D6B" w:rsidRPr="00E01572" w:rsidTr="00AE0061">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E01572" w:rsidRDefault="00985D6B" w:rsidP="00AE0061">
            <w:pPr>
              <w:widowControl/>
              <w:jc w:val="center"/>
              <w:rPr>
                <w:rFonts w:ascii="宋体" w:hAnsi="宋体" w:cs="Arial"/>
                <w:kern w:val="0"/>
                <w:sz w:val="20"/>
                <w:szCs w:val="20"/>
              </w:rPr>
            </w:pPr>
            <w:r w:rsidRPr="00E01572">
              <w:rPr>
                <w:rFonts w:ascii="宋体" w:hAnsi="宋体" w:cs="Arial" w:hint="eastAsia"/>
                <w:kern w:val="0"/>
                <w:sz w:val="20"/>
                <w:szCs w:val="20"/>
              </w:rPr>
              <w:t>9</w:t>
            </w:r>
          </w:p>
        </w:tc>
        <w:tc>
          <w:tcPr>
            <w:tcW w:w="3402"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机械加压送风系统</w:t>
            </w:r>
          </w:p>
        </w:tc>
        <w:tc>
          <w:tcPr>
            <w:tcW w:w="3969"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 xml:space="preserve">　</w:t>
            </w:r>
          </w:p>
        </w:tc>
      </w:tr>
      <w:tr w:rsidR="00985D6B" w:rsidRPr="00E01572" w:rsidTr="00AE0061">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E01572" w:rsidRDefault="00985D6B" w:rsidP="00AE0061">
            <w:pPr>
              <w:widowControl/>
              <w:jc w:val="center"/>
              <w:rPr>
                <w:rFonts w:ascii="宋体" w:hAnsi="宋体" w:cs="Arial"/>
                <w:kern w:val="0"/>
                <w:sz w:val="20"/>
                <w:szCs w:val="20"/>
              </w:rPr>
            </w:pPr>
            <w:r w:rsidRPr="00E01572">
              <w:rPr>
                <w:rFonts w:ascii="宋体" w:hAnsi="宋体" w:cs="Arial" w:hint="eastAsia"/>
                <w:kern w:val="0"/>
                <w:sz w:val="20"/>
                <w:szCs w:val="20"/>
              </w:rPr>
              <w:t>10</w:t>
            </w:r>
          </w:p>
        </w:tc>
        <w:tc>
          <w:tcPr>
            <w:tcW w:w="3402"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机械排烟系统</w:t>
            </w:r>
          </w:p>
        </w:tc>
        <w:tc>
          <w:tcPr>
            <w:tcW w:w="3969"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 xml:space="preserve">　</w:t>
            </w:r>
          </w:p>
        </w:tc>
      </w:tr>
      <w:tr w:rsidR="00985D6B" w:rsidRPr="00E01572" w:rsidTr="00AE0061">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E01572" w:rsidRDefault="00985D6B" w:rsidP="00AE0061">
            <w:pPr>
              <w:widowControl/>
              <w:jc w:val="center"/>
              <w:rPr>
                <w:rFonts w:ascii="宋体" w:hAnsi="宋体" w:cs="Arial"/>
                <w:kern w:val="0"/>
                <w:sz w:val="20"/>
                <w:szCs w:val="20"/>
              </w:rPr>
            </w:pPr>
            <w:r w:rsidRPr="00E01572">
              <w:rPr>
                <w:rFonts w:ascii="宋体" w:hAnsi="宋体" w:cs="Arial" w:hint="eastAsia"/>
                <w:kern w:val="0"/>
                <w:sz w:val="20"/>
                <w:szCs w:val="20"/>
              </w:rPr>
              <w:t>11</w:t>
            </w:r>
          </w:p>
        </w:tc>
        <w:tc>
          <w:tcPr>
            <w:tcW w:w="3402"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消防应急照明及疏散指示系统</w:t>
            </w:r>
          </w:p>
        </w:tc>
        <w:tc>
          <w:tcPr>
            <w:tcW w:w="3969"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 xml:space="preserve">　</w:t>
            </w:r>
          </w:p>
        </w:tc>
      </w:tr>
      <w:tr w:rsidR="00985D6B" w:rsidRPr="00E01572" w:rsidTr="00AE0061">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E01572" w:rsidRDefault="00985D6B" w:rsidP="00AE0061">
            <w:pPr>
              <w:widowControl/>
              <w:jc w:val="center"/>
              <w:rPr>
                <w:rFonts w:ascii="宋体" w:hAnsi="宋体" w:cs="Arial"/>
                <w:kern w:val="0"/>
                <w:sz w:val="20"/>
                <w:szCs w:val="20"/>
              </w:rPr>
            </w:pPr>
            <w:r w:rsidRPr="00E01572">
              <w:rPr>
                <w:rFonts w:ascii="宋体" w:hAnsi="宋体" w:cs="Arial" w:hint="eastAsia"/>
                <w:kern w:val="0"/>
                <w:sz w:val="20"/>
                <w:szCs w:val="20"/>
              </w:rPr>
              <w:t>12</w:t>
            </w:r>
          </w:p>
        </w:tc>
        <w:tc>
          <w:tcPr>
            <w:tcW w:w="3402"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消防应急广播系统</w:t>
            </w:r>
          </w:p>
        </w:tc>
        <w:tc>
          <w:tcPr>
            <w:tcW w:w="3969"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 xml:space="preserve">　</w:t>
            </w:r>
          </w:p>
        </w:tc>
      </w:tr>
      <w:tr w:rsidR="00985D6B" w:rsidRPr="00E01572" w:rsidTr="00AE0061">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E01572" w:rsidRDefault="00985D6B" w:rsidP="00AE0061">
            <w:pPr>
              <w:widowControl/>
              <w:jc w:val="center"/>
              <w:rPr>
                <w:rFonts w:ascii="宋体" w:hAnsi="宋体" w:cs="Arial"/>
                <w:kern w:val="0"/>
                <w:sz w:val="20"/>
                <w:szCs w:val="20"/>
              </w:rPr>
            </w:pPr>
            <w:r w:rsidRPr="00E01572">
              <w:rPr>
                <w:rFonts w:ascii="宋体" w:hAnsi="宋体" w:cs="Arial" w:hint="eastAsia"/>
                <w:kern w:val="0"/>
                <w:sz w:val="20"/>
                <w:szCs w:val="20"/>
              </w:rPr>
              <w:t>13</w:t>
            </w:r>
          </w:p>
        </w:tc>
        <w:tc>
          <w:tcPr>
            <w:tcW w:w="3402"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消防专用电话</w:t>
            </w:r>
          </w:p>
        </w:tc>
        <w:tc>
          <w:tcPr>
            <w:tcW w:w="3969"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 xml:space="preserve">　</w:t>
            </w:r>
          </w:p>
        </w:tc>
      </w:tr>
      <w:tr w:rsidR="00985D6B" w:rsidRPr="00E01572" w:rsidTr="00AE0061">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E01572" w:rsidRDefault="00985D6B" w:rsidP="00AE0061">
            <w:pPr>
              <w:widowControl/>
              <w:jc w:val="center"/>
              <w:rPr>
                <w:rFonts w:ascii="宋体" w:hAnsi="宋体" w:cs="Arial"/>
                <w:kern w:val="0"/>
                <w:sz w:val="20"/>
                <w:szCs w:val="20"/>
              </w:rPr>
            </w:pPr>
            <w:r w:rsidRPr="00E01572">
              <w:rPr>
                <w:rFonts w:ascii="宋体" w:hAnsi="宋体" w:cs="Arial" w:hint="eastAsia"/>
                <w:kern w:val="0"/>
                <w:sz w:val="20"/>
                <w:szCs w:val="20"/>
              </w:rPr>
              <w:t>14</w:t>
            </w:r>
          </w:p>
        </w:tc>
        <w:tc>
          <w:tcPr>
            <w:tcW w:w="3402"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防火分隔设施</w:t>
            </w:r>
          </w:p>
        </w:tc>
        <w:tc>
          <w:tcPr>
            <w:tcW w:w="3969"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 xml:space="preserve">　</w:t>
            </w:r>
          </w:p>
        </w:tc>
      </w:tr>
      <w:tr w:rsidR="00985D6B" w:rsidRPr="00E01572" w:rsidTr="00AE0061">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E01572" w:rsidRDefault="00985D6B" w:rsidP="00AE0061">
            <w:pPr>
              <w:widowControl/>
              <w:jc w:val="center"/>
              <w:rPr>
                <w:rFonts w:ascii="宋体" w:hAnsi="宋体" w:cs="Arial"/>
                <w:kern w:val="0"/>
                <w:sz w:val="20"/>
                <w:szCs w:val="20"/>
              </w:rPr>
            </w:pPr>
            <w:r w:rsidRPr="00E01572">
              <w:rPr>
                <w:rFonts w:ascii="宋体" w:hAnsi="宋体" w:cs="Arial" w:hint="eastAsia"/>
                <w:kern w:val="0"/>
                <w:sz w:val="20"/>
                <w:szCs w:val="20"/>
              </w:rPr>
              <w:t>15</w:t>
            </w:r>
          </w:p>
        </w:tc>
        <w:tc>
          <w:tcPr>
            <w:tcW w:w="3402"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消防电梯</w:t>
            </w:r>
          </w:p>
        </w:tc>
        <w:tc>
          <w:tcPr>
            <w:tcW w:w="3969"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 xml:space="preserve">　</w:t>
            </w:r>
          </w:p>
        </w:tc>
      </w:tr>
      <w:tr w:rsidR="00985D6B" w:rsidRPr="00E01572" w:rsidTr="00AE0061">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85D6B" w:rsidRPr="00E01572" w:rsidRDefault="00985D6B" w:rsidP="00AE0061">
            <w:pPr>
              <w:widowControl/>
              <w:jc w:val="center"/>
              <w:rPr>
                <w:rFonts w:ascii="宋体" w:hAnsi="宋体" w:cs="Arial"/>
                <w:kern w:val="0"/>
                <w:sz w:val="20"/>
                <w:szCs w:val="20"/>
              </w:rPr>
            </w:pPr>
            <w:r w:rsidRPr="00E01572">
              <w:rPr>
                <w:rFonts w:ascii="宋体" w:hAnsi="宋体" w:cs="Arial" w:hint="eastAsia"/>
                <w:kern w:val="0"/>
                <w:sz w:val="20"/>
                <w:szCs w:val="20"/>
              </w:rPr>
              <w:t>16</w:t>
            </w:r>
          </w:p>
        </w:tc>
        <w:tc>
          <w:tcPr>
            <w:tcW w:w="3402"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灭火器</w:t>
            </w:r>
          </w:p>
        </w:tc>
        <w:tc>
          <w:tcPr>
            <w:tcW w:w="3969" w:type="dxa"/>
            <w:tcBorders>
              <w:top w:val="nil"/>
              <w:left w:val="nil"/>
              <w:bottom w:val="single" w:sz="4" w:space="0" w:color="auto"/>
              <w:right w:val="single" w:sz="4" w:space="0" w:color="auto"/>
            </w:tcBorders>
            <w:shd w:val="clear" w:color="auto" w:fill="auto"/>
            <w:vAlign w:val="center"/>
            <w:hideMark/>
          </w:tcPr>
          <w:p w:rsidR="00985D6B" w:rsidRPr="00E01572" w:rsidRDefault="00985D6B" w:rsidP="00AE0061">
            <w:pPr>
              <w:widowControl/>
              <w:jc w:val="left"/>
              <w:rPr>
                <w:rFonts w:ascii="宋体" w:hAnsi="宋体" w:cs="Arial"/>
                <w:kern w:val="0"/>
                <w:sz w:val="20"/>
                <w:szCs w:val="20"/>
              </w:rPr>
            </w:pPr>
            <w:r w:rsidRPr="00E01572">
              <w:rPr>
                <w:rFonts w:ascii="宋体" w:hAnsi="宋体" w:cs="Arial" w:hint="eastAsia"/>
                <w:kern w:val="0"/>
                <w:sz w:val="20"/>
                <w:szCs w:val="20"/>
              </w:rPr>
              <w:t xml:space="preserve">　</w:t>
            </w:r>
          </w:p>
        </w:tc>
      </w:tr>
    </w:tbl>
    <w:p w:rsidR="00985D6B" w:rsidRPr="00B21693" w:rsidRDefault="00985D6B" w:rsidP="00985D6B">
      <w:pPr>
        <w:widowControl/>
        <w:shd w:val="clear" w:color="auto" w:fill="FFFFFF"/>
        <w:snapToGrid w:val="0"/>
        <w:spacing w:line="360" w:lineRule="auto"/>
        <w:ind w:firstLineChars="1550" w:firstLine="3255"/>
        <w:jc w:val="left"/>
        <w:rPr>
          <w:rFonts w:ascii="宋体" w:hAnsi="宋体"/>
          <w:szCs w:val="21"/>
        </w:rPr>
      </w:pPr>
    </w:p>
    <w:p w:rsidR="00985D6B" w:rsidRDefault="00985D6B">
      <w:pPr>
        <w:widowControl/>
        <w:shd w:val="clear" w:color="auto" w:fill="FFFFFF"/>
        <w:snapToGrid w:val="0"/>
        <w:spacing w:line="360" w:lineRule="auto"/>
        <w:ind w:firstLineChars="150" w:firstLine="315"/>
        <w:jc w:val="left"/>
        <w:rPr>
          <w:rFonts w:ascii="宋体" w:hAnsi="宋体"/>
          <w:szCs w:val="21"/>
        </w:rPr>
      </w:pP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1.4评估依据：</w:t>
      </w:r>
    </w:p>
    <w:p w:rsidR="000B4EE8" w:rsidRDefault="000B4EE8">
      <w:pPr>
        <w:widowControl/>
        <w:shd w:val="clear" w:color="auto" w:fill="FFFFFF"/>
        <w:snapToGrid w:val="0"/>
        <w:spacing w:line="360" w:lineRule="auto"/>
        <w:ind w:firstLineChars="150" w:firstLine="315"/>
        <w:jc w:val="left"/>
        <w:rPr>
          <w:rFonts w:ascii="宋体" w:hAnsi="宋体"/>
          <w:szCs w:val="21"/>
        </w:rPr>
      </w:pPr>
      <w:r>
        <w:rPr>
          <w:rFonts w:ascii="宋体" w:hAnsi="宋体" w:hint="eastAsia"/>
          <w:szCs w:val="21"/>
        </w:rPr>
        <w:t>本项目所涉及的法律、规范规程、标准等必须符合中华人民共和国相应的最新版规范和标准。主要包括：</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《中华人民共和国消防法》</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lastRenderedPageBreak/>
        <w:t>中华人民共和国应急管理部令第7号《社会消防技术服务管理规定》</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应急管理部《关于印发&lt;消防技术服务机构从业条件&gt;的通知》（应急【2019】88号）</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w:t>
      </w:r>
      <w:r w:rsidR="00625A58">
        <w:rPr>
          <w:rFonts w:ascii="宋体" w:hAnsi="宋体" w:hint="eastAsia"/>
          <w:szCs w:val="21"/>
        </w:rPr>
        <w:t>上</w:t>
      </w:r>
      <w:r>
        <w:rPr>
          <w:rFonts w:ascii="宋体" w:hAnsi="宋体" w:hint="eastAsia"/>
          <w:szCs w:val="21"/>
        </w:rPr>
        <w:t>海市消防条例》</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《上海市火灾高危单位消防安全管理规定》（沪府办发〔2013〕 62 号）</w:t>
      </w:r>
    </w:p>
    <w:p w:rsidR="000B4EE8" w:rsidRDefault="000B4EE8">
      <w:pPr>
        <w:widowControl/>
        <w:numPr>
          <w:ilvl w:val="0"/>
          <w:numId w:val="4"/>
        </w:numPr>
        <w:shd w:val="clear" w:color="auto" w:fill="FFFFFF"/>
        <w:snapToGrid w:val="0"/>
        <w:spacing w:line="360" w:lineRule="auto"/>
        <w:ind w:left="0"/>
        <w:jc w:val="left"/>
        <w:rPr>
          <w:rFonts w:ascii="宋体" w:hAnsi="宋体"/>
          <w:szCs w:val="21"/>
        </w:rPr>
      </w:pPr>
      <w:r>
        <w:rPr>
          <w:rFonts w:ascii="宋体" w:hAnsi="宋体" w:hint="eastAsia"/>
          <w:szCs w:val="21"/>
        </w:rPr>
        <w:t>《机关、 团体、 企业、 事业单位消防安全管理规定》（公安部 61 号令）</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《人员密集场所消防安全管理》（GA 654-2006）</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《重大火灾隐患判定方法》（GA 653-2006）</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《建筑设计防火规范》（GB50016-2014）2018版</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《建筑内部装修设计防火规范》（GB50222-2017）</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《建筑消防设施检测技术规程》（GA 503-2004）</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《自动喷水灭火系统设计规范》（GB 50084-2017）</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《自动喷水灭火系统施工及验收规范》（GB 50261-2005）</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《建筑防烟排烟系统技术标准》（GB 51251-2017）</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《消防给水及消火栓系统技术规范》（GB50974--2014）</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《气体灭火系统设计规范》（GB 50370-2005）</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《气体灭火系统施工及验收规范》（GB 50263-2007）</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《消防应急照明和疏散指示系统》（GB 17945-2010）</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《火灾自动报警系统设计规范》（GB 50116-2013）</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《火灾自动报警系统施工及验收规范》（GB 50166-2007）</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《建筑灭火器配置设计规范》（GB 50140-2005）</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《建筑灭火器配置验收及检查规范》（GB 50444-2008）</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《建筑内部装修设计防火规范》（GB 50222-2017）</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《社会单位消防安全基础能力建设导则》（DB31/535-2011）</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《重点单位消防安全管理要求 第 1 部分总则》（DB31/540.1-2011）</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《重点单位消防安全管理要求 第 3 部分展览场馆》（DB31/540.3-2013）</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《上海市社会消防组织管理规定》（上海市人民政府令 21 号）</w:t>
      </w:r>
    </w:p>
    <w:p w:rsidR="000B4EE8" w:rsidRDefault="000B4EE8">
      <w:pPr>
        <w:widowControl/>
        <w:numPr>
          <w:ilvl w:val="0"/>
          <w:numId w:val="4"/>
        </w:numPr>
        <w:shd w:val="clear" w:color="auto" w:fill="FFFFFF"/>
        <w:snapToGrid w:val="0"/>
        <w:spacing w:line="360" w:lineRule="auto"/>
        <w:jc w:val="left"/>
        <w:rPr>
          <w:rFonts w:ascii="宋体" w:hAnsi="宋体"/>
          <w:szCs w:val="21"/>
        </w:rPr>
      </w:pPr>
      <w:r>
        <w:rPr>
          <w:rFonts w:ascii="宋体" w:hAnsi="宋体" w:hint="eastAsia"/>
          <w:szCs w:val="21"/>
        </w:rPr>
        <w:t>《上海市建筑消防设施管理规定》（</w:t>
      </w:r>
      <w:proofErr w:type="gramStart"/>
      <w:r>
        <w:rPr>
          <w:rFonts w:ascii="宋体" w:hAnsi="宋体" w:hint="eastAsia"/>
          <w:szCs w:val="21"/>
        </w:rPr>
        <w:t>沪公发</w:t>
      </w:r>
      <w:proofErr w:type="gramEnd"/>
      <w:r>
        <w:rPr>
          <w:rFonts w:ascii="宋体" w:hAnsi="宋体" w:hint="eastAsia"/>
          <w:szCs w:val="21"/>
        </w:rPr>
        <w:t>[2012]123 号）</w:t>
      </w:r>
    </w:p>
    <w:p w:rsidR="000B4EE8" w:rsidRDefault="000B4EE8">
      <w:pPr>
        <w:widowControl/>
        <w:shd w:val="clear" w:color="auto" w:fill="FFFFFF"/>
        <w:snapToGrid w:val="0"/>
        <w:spacing w:line="360" w:lineRule="auto"/>
        <w:jc w:val="left"/>
        <w:rPr>
          <w:rFonts w:ascii="宋体" w:hAnsi="宋体"/>
          <w:szCs w:val="21"/>
        </w:rPr>
      </w:pPr>
      <w:r>
        <w:rPr>
          <w:rFonts w:ascii="宋体" w:hAnsi="宋体" w:hint="eastAsia"/>
          <w:szCs w:val="21"/>
        </w:rPr>
        <w:t>1.5参选报价要求：</w:t>
      </w:r>
    </w:p>
    <w:p w:rsidR="000B4EE8" w:rsidRDefault="000B4EE8">
      <w:pPr>
        <w:widowControl/>
        <w:shd w:val="clear" w:color="auto" w:fill="FFFFFF"/>
        <w:snapToGrid w:val="0"/>
        <w:spacing w:line="360" w:lineRule="auto"/>
        <w:jc w:val="left"/>
        <w:rPr>
          <w:rFonts w:ascii="宋体" w:hAnsi="宋体"/>
          <w:b/>
          <w:sz w:val="28"/>
          <w:szCs w:val="28"/>
        </w:rPr>
      </w:pPr>
      <w:r>
        <w:rPr>
          <w:rFonts w:ascii="宋体" w:hAnsi="宋体" w:hint="eastAsia"/>
          <w:szCs w:val="21"/>
        </w:rPr>
        <w:t>参选人应按照我院情况进行消防安全评估相关全部费用，进行报价</w:t>
      </w:r>
      <w:r>
        <w:rPr>
          <w:rFonts w:ascii="宋体" w:hAnsi="宋体"/>
          <w:b/>
          <w:sz w:val="28"/>
          <w:szCs w:val="28"/>
        </w:rPr>
        <w:t>。</w:t>
      </w:r>
    </w:p>
    <w:p w:rsidR="0046266F" w:rsidRDefault="0046266F">
      <w:pPr>
        <w:widowControl/>
        <w:jc w:val="left"/>
        <w:rPr>
          <w:rFonts w:ascii="宋体" w:hAnsi="宋体"/>
          <w:b/>
          <w:sz w:val="28"/>
          <w:szCs w:val="28"/>
        </w:rPr>
      </w:pPr>
      <w:r>
        <w:rPr>
          <w:rFonts w:ascii="宋体" w:hAnsi="宋体"/>
          <w:b/>
          <w:sz w:val="28"/>
          <w:szCs w:val="28"/>
        </w:rPr>
        <w:br w:type="page"/>
      </w:r>
    </w:p>
    <w:p w:rsidR="000B4EE8" w:rsidRDefault="000B4EE8">
      <w:pPr>
        <w:jc w:val="center"/>
        <w:rPr>
          <w:rFonts w:ascii="等线" w:eastAsia="等线" w:hAnsi="等线"/>
          <w:b/>
          <w:sz w:val="48"/>
          <w:szCs w:val="48"/>
        </w:rPr>
      </w:pPr>
      <w:r>
        <w:rPr>
          <w:rFonts w:ascii="等线" w:eastAsia="等线" w:hAnsi="等线" w:hint="eastAsia"/>
          <w:b/>
          <w:sz w:val="48"/>
          <w:szCs w:val="48"/>
        </w:rPr>
        <w:lastRenderedPageBreak/>
        <w:t>第三章  参选文件部分格式</w:t>
      </w:r>
    </w:p>
    <w:p w:rsidR="000B4EE8" w:rsidRDefault="000B4EE8">
      <w:pPr>
        <w:pStyle w:val="aa"/>
        <w:spacing w:line="264" w:lineRule="auto"/>
        <w:jc w:val="center"/>
        <w:rPr>
          <w:rFonts w:ascii="等线" w:eastAsia="等线" w:hAnsi="等线"/>
          <w:sz w:val="36"/>
        </w:rPr>
      </w:pPr>
    </w:p>
    <w:p w:rsidR="000B4EE8" w:rsidRDefault="000B4EE8">
      <w:pPr>
        <w:jc w:val="center"/>
        <w:rPr>
          <w:rFonts w:ascii="宋体" w:hAnsi="宋体"/>
          <w:b/>
          <w:sz w:val="56"/>
          <w:szCs w:val="56"/>
        </w:rPr>
      </w:pPr>
      <w:r>
        <w:rPr>
          <w:rFonts w:ascii="宋体" w:hAnsi="宋体" w:hint="eastAsia"/>
          <w:b/>
          <w:sz w:val="56"/>
          <w:szCs w:val="56"/>
        </w:rPr>
        <w:t>上海市儿童医院</w:t>
      </w:r>
    </w:p>
    <w:p w:rsidR="000B4EE8" w:rsidRDefault="000B4EE8">
      <w:pPr>
        <w:jc w:val="center"/>
        <w:rPr>
          <w:rFonts w:ascii="宋体" w:hAnsi="宋体"/>
          <w:b/>
          <w:color w:val="FF0000"/>
          <w:sz w:val="56"/>
          <w:szCs w:val="56"/>
        </w:rPr>
      </w:pPr>
      <w:r>
        <w:rPr>
          <w:rFonts w:ascii="宋体" w:hAnsi="宋体" w:hint="eastAsia"/>
          <w:b/>
          <w:color w:val="FF0000"/>
          <w:sz w:val="56"/>
          <w:szCs w:val="56"/>
        </w:rPr>
        <w:t>项目名称</w:t>
      </w:r>
    </w:p>
    <w:p w:rsidR="000B4EE8" w:rsidRDefault="000B4EE8">
      <w:pPr>
        <w:rPr>
          <w:rFonts w:ascii="宋体" w:hAnsi="宋体"/>
          <w:sz w:val="24"/>
        </w:rPr>
      </w:pPr>
    </w:p>
    <w:p w:rsidR="000B4EE8" w:rsidRDefault="000B4EE8">
      <w:pPr>
        <w:rPr>
          <w:rFonts w:ascii="宋体" w:hAnsi="宋体"/>
          <w:sz w:val="24"/>
        </w:rPr>
      </w:pPr>
    </w:p>
    <w:p w:rsidR="000B4EE8" w:rsidRDefault="000B4EE8">
      <w:pPr>
        <w:jc w:val="center"/>
        <w:rPr>
          <w:rFonts w:ascii="宋体" w:hAnsi="宋体"/>
          <w:b/>
          <w:sz w:val="48"/>
          <w:szCs w:val="48"/>
        </w:rPr>
      </w:pPr>
    </w:p>
    <w:p w:rsidR="000B4EE8" w:rsidRDefault="000B4EE8">
      <w:pPr>
        <w:jc w:val="center"/>
        <w:rPr>
          <w:rFonts w:ascii="宋体" w:hAnsi="宋体"/>
          <w:b/>
          <w:sz w:val="48"/>
          <w:szCs w:val="48"/>
        </w:rPr>
      </w:pPr>
    </w:p>
    <w:p w:rsidR="000B4EE8" w:rsidRDefault="000B4EE8">
      <w:pPr>
        <w:jc w:val="center"/>
        <w:rPr>
          <w:rFonts w:ascii="宋体" w:hAnsi="宋体"/>
          <w:b/>
          <w:sz w:val="56"/>
          <w:szCs w:val="56"/>
        </w:rPr>
      </w:pPr>
      <w:r>
        <w:rPr>
          <w:rFonts w:ascii="宋体" w:hAnsi="宋体" w:hint="eastAsia"/>
          <w:b/>
          <w:sz w:val="56"/>
          <w:szCs w:val="56"/>
        </w:rPr>
        <w:t>参选文件</w:t>
      </w:r>
    </w:p>
    <w:p w:rsidR="000B4EE8" w:rsidRDefault="000B4EE8">
      <w:pPr>
        <w:jc w:val="center"/>
        <w:rPr>
          <w:rFonts w:ascii="宋体" w:hAnsi="宋体"/>
          <w:sz w:val="24"/>
        </w:rPr>
      </w:pPr>
    </w:p>
    <w:p w:rsidR="000B4EE8" w:rsidRDefault="000B4EE8">
      <w:pPr>
        <w:rPr>
          <w:rFonts w:ascii="宋体" w:hAnsi="宋体"/>
          <w:sz w:val="24"/>
        </w:rPr>
      </w:pPr>
    </w:p>
    <w:p w:rsidR="000B4EE8" w:rsidRDefault="000B4EE8">
      <w:pPr>
        <w:ind w:left="1260" w:rightChars="850" w:right="1785" w:firstLine="420"/>
        <w:rPr>
          <w:rFonts w:ascii="宋体" w:hAnsi="宋体"/>
          <w:sz w:val="28"/>
          <w:u w:val="single"/>
        </w:rPr>
      </w:pPr>
      <w:r>
        <w:rPr>
          <w:rFonts w:ascii="宋体" w:hAnsi="宋体" w:hint="eastAsia"/>
          <w:sz w:val="30"/>
          <w:szCs w:val="30"/>
        </w:rPr>
        <w:t>遴选编号：</w:t>
      </w:r>
      <w:r>
        <w:rPr>
          <w:rFonts w:ascii="宋体" w:hAnsi="宋体"/>
          <w:sz w:val="28"/>
          <w:u w:val="single"/>
        </w:rPr>
        <w:t xml:space="preserve">                    </w:t>
      </w:r>
    </w:p>
    <w:p w:rsidR="000B4EE8" w:rsidRDefault="000B4EE8">
      <w:pPr>
        <w:ind w:left="1260" w:rightChars="850" w:right="1785" w:firstLine="420"/>
        <w:rPr>
          <w:rFonts w:ascii="宋体" w:hAnsi="宋体"/>
          <w:sz w:val="28"/>
          <w:u w:val="single"/>
        </w:rPr>
      </w:pPr>
      <w:r>
        <w:rPr>
          <w:rFonts w:ascii="宋体" w:hAnsi="宋体" w:hint="eastAsia"/>
          <w:sz w:val="30"/>
          <w:szCs w:val="30"/>
        </w:rPr>
        <w:t>包 件 号：</w:t>
      </w:r>
      <w:r>
        <w:rPr>
          <w:rFonts w:ascii="宋体" w:hAnsi="宋体"/>
          <w:sz w:val="28"/>
          <w:u w:val="single"/>
        </w:rPr>
        <w:t xml:space="preserve">                    </w:t>
      </w:r>
    </w:p>
    <w:p w:rsidR="000B4EE8" w:rsidRDefault="000B4EE8">
      <w:pPr>
        <w:ind w:left="1260" w:rightChars="850" w:right="1785" w:firstLine="420"/>
        <w:rPr>
          <w:rFonts w:ascii="宋体" w:hAnsi="宋体"/>
          <w:sz w:val="30"/>
          <w:szCs w:val="30"/>
          <w:u w:val="single"/>
        </w:rPr>
      </w:pPr>
      <w:r>
        <w:rPr>
          <w:rFonts w:ascii="宋体" w:hAnsi="宋体" w:hint="eastAsia"/>
          <w:sz w:val="30"/>
          <w:szCs w:val="30"/>
        </w:rPr>
        <w:t>项目名称：</w:t>
      </w:r>
      <w:r>
        <w:rPr>
          <w:rFonts w:ascii="宋体" w:hAnsi="宋体"/>
          <w:sz w:val="28"/>
          <w:u w:val="single"/>
        </w:rPr>
        <w:t xml:space="preserve">                    </w:t>
      </w:r>
    </w:p>
    <w:p w:rsidR="000B4EE8" w:rsidRDefault="000B4EE8">
      <w:pPr>
        <w:ind w:left="1260" w:rightChars="850" w:right="1785" w:firstLine="420"/>
        <w:rPr>
          <w:rFonts w:ascii="宋体" w:hAnsi="宋体"/>
          <w:sz w:val="28"/>
          <w:u w:val="single"/>
        </w:rPr>
      </w:pPr>
    </w:p>
    <w:p w:rsidR="000B4EE8" w:rsidRDefault="000B4EE8">
      <w:pPr>
        <w:rPr>
          <w:rFonts w:ascii="宋体" w:hAnsi="宋体"/>
          <w:sz w:val="24"/>
        </w:rPr>
      </w:pPr>
    </w:p>
    <w:p w:rsidR="000B4EE8" w:rsidRDefault="000B4EE8">
      <w:pPr>
        <w:rPr>
          <w:rFonts w:ascii="宋体" w:hAnsi="宋体"/>
          <w:sz w:val="24"/>
        </w:rPr>
      </w:pPr>
    </w:p>
    <w:p w:rsidR="000B4EE8" w:rsidRDefault="000B4EE8">
      <w:pPr>
        <w:spacing w:line="360" w:lineRule="auto"/>
        <w:rPr>
          <w:rFonts w:ascii="宋体" w:hAnsi="宋体"/>
          <w:sz w:val="28"/>
        </w:rPr>
      </w:pPr>
    </w:p>
    <w:p w:rsidR="000B4EE8" w:rsidRDefault="000B4EE8">
      <w:pPr>
        <w:spacing w:line="360" w:lineRule="auto"/>
        <w:ind w:left="840" w:firstLine="420"/>
        <w:rPr>
          <w:rFonts w:ascii="宋体" w:hAnsi="宋体"/>
          <w:sz w:val="28"/>
        </w:rPr>
      </w:pPr>
      <w:r>
        <w:rPr>
          <w:rFonts w:ascii="宋体" w:hAnsi="宋体" w:hint="eastAsia"/>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rsidR="000B4EE8" w:rsidRDefault="000B4EE8">
      <w:pPr>
        <w:spacing w:line="360" w:lineRule="auto"/>
        <w:ind w:left="840" w:firstLine="420"/>
        <w:rPr>
          <w:rFonts w:ascii="宋体" w:hAnsi="宋体"/>
          <w:sz w:val="28"/>
        </w:rPr>
      </w:pPr>
      <w:r>
        <w:rPr>
          <w:rFonts w:ascii="宋体" w:hAnsi="宋体" w:hint="eastAsia"/>
          <w:sz w:val="28"/>
        </w:rPr>
        <w:t>参选人地址</w:t>
      </w:r>
      <w:r>
        <w:rPr>
          <w:rFonts w:ascii="宋体" w:hAnsi="宋体"/>
          <w:sz w:val="28"/>
        </w:rPr>
        <w:t>：</w:t>
      </w:r>
      <w:r>
        <w:rPr>
          <w:rFonts w:ascii="宋体" w:hAnsi="宋体" w:hint="eastAsia"/>
          <w:sz w:val="28"/>
        </w:rPr>
        <w:t>_________________________________</w:t>
      </w:r>
    </w:p>
    <w:p w:rsidR="000B4EE8" w:rsidRDefault="000B4EE8">
      <w:pPr>
        <w:spacing w:line="360" w:lineRule="auto"/>
        <w:ind w:left="840" w:firstLine="420"/>
        <w:rPr>
          <w:rFonts w:ascii="宋体" w:hAnsi="宋体"/>
          <w:sz w:val="28"/>
        </w:rPr>
      </w:pPr>
      <w:r>
        <w:rPr>
          <w:rFonts w:ascii="宋体" w:hAnsi="宋体" w:hint="eastAsia"/>
          <w:sz w:val="28"/>
        </w:rPr>
        <w:t xml:space="preserve">联  系 </w:t>
      </w:r>
      <w:r>
        <w:rPr>
          <w:rFonts w:ascii="宋体" w:hAnsi="宋体"/>
          <w:sz w:val="28"/>
        </w:rPr>
        <w:t xml:space="preserve"> </w:t>
      </w:r>
      <w:r>
        <w:rPr>
          <w:rFonts w:ascii="宋体" w:hAnsi="宋体" w:hint="eastAsia"/>
          <w:sz w:val="28"/>
        </w:rPr>
        <w:t>人：_________________________________</w:t>
      </w:r>
    </w:p>
    <w:p w:rsidR="000B4EE8" w:rsidRDefault="000B4EE8">
      <w:pPr>
        <w:spacing w:line="360" w:lineRule="auto"/>
        <w:ind w:left="840" w:firstLine="420"/>
        <w:rPr>
          <w:rFonts w:ascii="宋体" w:hAnsi="宋体"/>
          <w:sz w:val="28"/>
        </w:rPr>
      </w:pPr>
      <w:r>
        <w:rPr>
          <w:rFonts w:ascii="宋体" w:hAnsi="宋体" w:hint="eastAsia"/>
          <w:sz w:val="28"/>
        </w:rPr>
        <w:t>联系方式：___________________________________</w:t>
      </w:r>
    </w:p>
    <w:p w:rsidR="000B4EE8" w:rsidRDefault="000B4EE8">
      <w:pPr>
        <w:spacing w:line="360" w:lineRule="auto"/>
        <w:ind w:left="840" w:firstLine="420"/>
        <w:rPr>
          <w:rFonts w:ascii="宋体" w:hAnsi="宋体"/>
          <w:sz w:val="28"/>
        </w:rPr>
      </w:pPr>
      <w:r>
        <w:rPr>
          <w:rFonts w:ascii="宋体" w:hAnsi="宋体" w:hint="eastAsia"/>
          <w:sz w:val="28"/>
        </w:rPr>
        <w:t>日期： ____________</w:t>
      </w:r>
      <w:r>
        <w:rPr>
          <w:rFonts w:ascii="宋体" w:hAnsi="宋体"/>
          <w:sz w:val="28"/>
        </w:rPr>
        <w:t>年</w:t>
      </w:r>
      <w:r>
        <w:rPr>
          <w:rFonts w:ascii="宋体" w:hAnsi="宋体" w:hint="eastAsia"/>
          <w:sz w:val="28"/>
        </w:rPr>
        <w:t>__________</w:t>
      </w:r>
      <w:r>
        <w:rPr>
          <w:rFonts w:ascii="宋体" w:hAnsi="宋体"/>
          <w:sz w:val="28"/>
        </w:rPr>
        <w:t>月</w:t>
      </w:r>
      <w:r>
        <w:rPr>
          <w:rFonts w:ascii="宋体" w:hAnsi="宋体" w:hint="eastAsia"/>
          <w:sz w:val="28"/>
        </w:rPr>
        <w:t>__________</w:t>
      </w:r>
      <w:r>
        <w:rPr>
          <w:rFonts w:ascii="宋体" w:hAnsi="宋体"/>
          <w:sz w:val="28"/>
        </w:rPr>
        <w:t>日</w:t>
      </w:r>
    </w:p>
    <w:p w:rsidR="000B4EE8" w:rsidRDefault="000B4EE8">
      <w:pPr>
        <w:jc w:val="center"/>
        <w:rPr>
          <w:rFonts w:ascii="宋体" w:hAnsi="宋体"/>
          <w:b/>
          <w:sz w:val="36"/>
        </w:rPr>
      </w:pPr>
      <w:r>
        <w:rPr>
          <w:rFonts w:ascii="宋体" w:hAnsi="宋体" w:hint="eastAsia"/>
          <w:b/>
          <w:sz w:val="36"/>
        </w:rPr>
        <w:lastRenderedPageBreak/>
        <w:t>目录</w:t>
      </w:r>
    </w:p>
    <w:p w:rsidR="000B4EE8" w:rsidRDefault="000B4EE8">
      <w:pPr>
        <w:pStyle w:val="a6"/>
      </w:pPr>
    </w:p>
    <w:p w:rsidR="000B4EE8" w:rsidRDefault="000B4EE8">
      <w:pPr>
        <w:spacing w:line="360" w:lineRule="auto"/>
        <w:jc w:val="center"/>
        <w:rPr>
          <w:rFonts w:ascii="宋体" w:hAnsi="宋体"/>
          <w:color w:val="000000"/>
          <w:sz w:val="32"/>
        </w:rPr>
      </w:pPr>
      <w:r>
        <w:rPr>
          <w:rFonts w:ascii="宋体" w:hAnsi="宋体" w:hint="eastAsia"/>
          <w:color w:val="000000"/>
          <w:sz w:val="24"/>
        </w:rPr>
        <w:t>必须编制详细的目录（参选人自拟格式），页码标注要求准确对应</w:t>
      </w:r>
    </w:p>
    <w:p w:rsidR="000B4EE8" w:rsidRDefault="000B4EE8">
      <w:pPr>
        <w:pStyle w:val="a6"/>
        <w:rPr>
          <w:rFonts w:ascii="华文仿宋" w:eastAsia="华文仿宋" w:hAnsi="华文仿宋"/>
          <w:b/>
          <w:color w:val="000000"/>
          <w:sz w:val="28"/>
          <w:szCs w:val="28"/>
        </w:rPr>
        <w:sectPr w:rsidR="000B4EE8">
          <w:footerReference w:type="default" r:id="rId11"/>
          <w:pgSz w:w="11906" w:h="16838"/>
          <w:pgMar w:top="1440" w:right="1800" w:bottom="1440" w:left="1800" w:header="851" w:footer="850" w:gutter="0"/>
          <w:cols w:space="720"/>
          <w:docGrid w:type="lines" w:linePitch="312"/>
        </w:sectPr>
      </w:pPr>
    </w:p>
    <w:p w:rsidR="000B4EE8" w:rsidRDefault="000B4EE8">
      <w:pPr>
        <w:numPr>
          <w:ilvl w:val="0"/>
          <w:numId w:val="5"/>
        </w:numPr>
        <w:spacing w:line="360" w:lineRule="auto"/>
        <w:jc w:val="left"/>
        <w:rPr>
          <w:rFonts w:ascii="宋体" w:hAnsi="宋体"/>
          <w:b/>
          <w:color w:val="000000"/>
          <w:sz w:val="24"/>
        </w:rPr>
      </w:pPr>
      <w:r>
        <w:rPr>
          <w:rFonts w:ascii="宋体" w:hAnsi="宋体" w:hint="eastAsia"/>
          <w:b/>
          <w:color w:val="000000"/>
          <w:sz w:val="24"/>
        </w:rPr>
        <w:lastRenderedPageBreak/>
        <w:t>报价一览表</w:t>
      </w:r>
    </w:p>
    <w:p w:rsidR="000B4EE8" w:rsidRDefault="000B4EE8">
      <w:pPr>
        <w:autoSpaceDE w:val="0"/>
        <w:autoSpaceDN w:val="0"/>
        <w:adjustRightInd w:val="0"/>
        <w:snapToGrid w:val="0"/>
        <w:spacing w:line="360" w:lineRule="auto"/>
        <w:jc w:val="center"/>
        <w:outlineLvl w:val="1"/>
        <w:rPr>
          <w:rFonts w:ascii="宋体" w:cs="黑体"/>
          <w:b/>
          <w:spacing w:val="8"/>
          <w:sz w:val="30"/>
          <w:szCs w:val="30"/>
        </w:rPr>
      </w:pPr>
      <w:r>
        <w:rPr>
          <w:rFonts w:ascii="宋体" w:hint="eastAsia"/>
          <w:b/>
          <w:sz w:val="30"/>
          <w:szCs w:val="30"/>
        </w:rPr>
        <w:t>报价一览表</w:t>
      </w:r>
    </w:p>
    <w:p w:rsidR="000B4EE8" w:rsidRDefault="000B4EE8">
      <w:pPr>
        <w:autoSpaceDE w:val="0"/>
        <w:autoSpaceDN w:val="0"/>
        <w:adjustRightInd w:val="0"/>
        <w:snapToGrid w:val="0"/>
        <w:spacing w:line="360" w:lineRule="auto"/>
        <w:jc w:val="left"/>
        <w:outlineLvl w:val="1"/>
        <w:rPr>
          <w:rFonts w:ascii="宋体" w:cs="黑体"/>
          <w:b/>
          <w:spacing w:val="8"/>
          <w:sz w:val="27"/>
        </w:rPr>
      </w:pPr>
    </w:p>
    <w:p w:rsidR="000B4EE8" w:rsidRDefault="000B4EE8">
      <w:pPr>
        <w:autoSpaceDE w:val="0"/>
        <w:autoSpaceDN w:val="0"/>
        <w:adjustRightInd w:val="0"/>
        <w:snapToGrid w:val="0"/>
        <w:spacing w:line="360" w:lineRule="auto"/>
        <w:jc w:val="left"/>
        <w:outlineLvl w:val="1"/>
        <w:rPr>
          <w:rFonts w:ascii="宋体" w:cs="黑体"/>
          <w:spacing w:val="8"/>
          <w:sz w:val="24"/>
        </w:rPr>
      </w:pPr>
      <w:r>
        <w:rPr>
          <w:rFonts w:ascii="宋体" w:cs="黑体" w:hint="eastAsia"/>
          <w:spacing w:val="8"/>
          <w:sz w:val="24"/>
        </w:rPr>
        <w:t xml:space="preserve">致：上海市儿童医院：　</w:t>
      </w:r>
    </w:p>
    <w:p w:rsidR="000B4EE8" w:rsidRDefault="000B4EE8">
      <w:pPr>
        <w:autoSpaceDE w:val="0"/>
        <w:autoSpaceDN w:val="0"/>
        <w:adjustRightInd w:val="0"/>
        <w:snapToGrid w:val="0"/>
        <w:spacing w:line="360" w:lineRule="auto"/>
        <w:jc w:val="left"/>
        <w:outlineLvl w:val="1"/>
        <w:rPr>
          <w:rFonts w:ascii="宋体"/>
          <w:sz w:val="24"/>
        </w:rPr>
      </w:pPr>
      <w:r>
        <w:rPr>
          <w:rFonts w:ascii="宋体" w:hint="eastAsia"/>
          <w:sz w:val="24"/>
        </w:rPr>
        <w:t xml:space="preserve">   遴选编号：</w:t>
      </w:r>
      <w:r>
        <w:rPr>
          <w:rFonts w:ascii="宋体" w:hint="eastAsia"/>
          <w:sz w:val="24"/>
          <w:u w:val="single"/>
        </w:rPr>
        <w:t xml:space="preserve">               </w:t>
      </w:r>
    </w:p>
    <w:p w:rsidR="000B4EE8" w:rsidRDefault="000B4EE8">
      <w:pPr>
        <w:spacing w:line="360" w:lineRule="auto"/>
        <w:ind w:firstLineChars="150" w:firstLine="360"/>
        <w:rPr>
          <w:rFonts w:ascii="宋体"/>
          <w:sz w:val="24"/>
          <w:u w:val="single"/>
        </w:rPr>
      </w:pPr>
      <w:r>
        <w:rPr>
          <w:rFonts w:ascii="宋体" w:hint="eastAsia"/>
          <w:sz w:val="24"/>
        </w:rPr>
        <w:t>项目名称：</w:t>
      </w:r>
      <w:r>
        <w:rPr>
          <w:rFonts w:ascii="宋体" w:hint="eastAsia"/>
          <w:sz w:val="24"/>
          <w:u w:val="single"/>
        </w:rPr>
        <w:t xml:space="preserve">               </w:t>
      </w:r>
    </w:p>
    <w:p w:rsidR="000B4EE8" w:rsidRDefault="000B4EE8">
      <w:pPr>
        <w:spacing w:line="360" w:lineRule="auto"/>
        <w:ind w:firstLineChars="150" w:firstLine="360"/>
        <w:rPr>
          <w:rFonts w:ascii="宋体"/>
          <w:sz w:val="24"/>
        </w:rPr>
      </w:pPr>
      <w:r>
        <w:rPr>
          <w:rFonts w:ascii="宋体" w:hint="eastAsia"/>
          <w:sz w:val="24"/>
        </w:rPr>
        <w:t>报价明细：</w:t>
      </w:r>
    </w:p>
    <w:p w:rsidR="000B4EE8" w:rsidRDefault="000B4EE8">
      <w:pPr>
        <w:spacing w:line="360" w:lineRule="auto"/>
        <w:ind w:firstLineChars="2450" w:firstLine="5880"/>
        <w:rPr>
          <w:rFonts w:ascii="宋体"/>
          <w:sz w:val="24"/>
        </w:rPr>
      </w:pPr>
      <w:r>
        <w:rPr>
          <w:rFonts w:ascii="宋体" w:hint="eastAsia"/>
          <w:sz w:val="24"/>
        </w:rPr>
        <w:t>报价货币：人民币元</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gridCol w:w="3255"/>
        <w:gridCol w:w="1268"/>
        <w:gridCol w:w="992"/>
        <w:gridCol w:w="1559"/>
        <w:gridCol w:w="993"/>
      </w:tblGrid>
      <w:tr w:rsidR="000B4EE8">
        <w:trPr>
          <w:trHeight w:val="464"/>
        </w:trPr>
        <w:tc>
          <w:tcPr>
            <w:tcW w:w="859" w:type="dxa"/>
          </w:tcPr>
          <w:p w:rsidR="000B4EE8" w:rsidRDefault="000B4EE8">
            <w:pPr>
              <w:spacing w:line="360" w:lineRule="auto"/>
              <w:jc w:val="center"/>
              <w:rPr>
                <w:rFonts w:ascii="宋体" w:hAnsi="宋体"/>
                <w:sz w:val="24"/>
              </w:rPr>
            </w:pPr>
            <w:r>
              <w:rPr>
                <w:rFonts w:ascii="宋体" w:hAnsi="宋体" w:hint="eastAsia"/>
                <w:sz w:val="24"/>
              </w:rPr>
              <w:t>序号</w:t>
            </w:r>
          </w:p>
        </w:tc>
        <w:tc>
          <w:tcPr>
            <w:tcW w:w="3255" w:type="dxa"/>
          </w:tcPr>
          <w:p w:rsidR="000B4EE8" w:rsidRDefault="000B4EE8">
            <w:pPr>
              <w:spacing w:line="360" w:lineRule="auto"/>
              <w:jc w:val="center"/>
              <w:rPr>
                <w:rFonts w:ascii="宋体" w:hAnsi="宋体"/>
                <w:sz w:val="24"/>
              </w:rPr>
            </w:pPr>
            <w:r>
              <w:rPr>
                <w:rFonts w:ascii="宋体" w:hAnsi="宋体" w:hint="eastAsia"/>
                <w:sz w:val="24"/>
              </w:rPr>
              <w:t>项目名称</w:t>
            </w:r>
          </w:p>
        </w:tc>
        <w:tc>
          <w:tcPr>
            <w:tcW w:w="1268" w:type="dxa"/>
          </w:tcPr>
          <w:p w:rsidR="000B4EE8" w:rsidRDefault="000B4EE8">
            <w:pPr>
              <w:spacing w:line="360" w:lineRule="auto"/>
              <w:jc w:val="center"/>
              <w:rPr>
                <w:rFonts w:ascii="宋体" w:hAnsi="宋体"/>
                <w:sz w:val="24"/>
              </w:rPr>
            </w:pPr>
            <w:r>
              <w:rPr>
                <w:rFonts w:ascii="宋体" w:hAnsi="宋体" w:hint="eastAsia"/>
                <w:sz w:val="24"/>
              </w:rPr>
              <w:t>评估时间</w:t>
            </w:r>
          </w:p>
        </w:tc>
        <w:tc>
          <w:tcPr>
            <w:tcW w:w="992" w:type="dxa"/>
          </w:tcPr>
          <w:p w:rsidR="000B4EE8" w:rsidRDefault="000B4EE8">
            <w:pPr>
              <w:spacing w:line="360" w:lineRule="auto"/>
              <w:jc w:val="center"/>
              <w:rPr>
                <w:rFonts w:ascii="宋体" w:hAnsi="宋体"/>
                <w:sz w:val="24"/>
              </w:rPr>
            </w:pPr>
            <w:r>
              <w:rPr>
                <w:rFonts w:ascii="宋体" w:hAnsi="宋体" w:hint="eastAsia"/>
                <w:sz w:val="24"/>
              </w:rPr>
              <w:t>有效期</w:t>
            </w:r>
          </w:p>
        </w:tc>
        <w:tc>
          <w:tcPr>
            <w:tcW w:w="1559" w:type="dxa"/>
          </w:tcPr>
          <w:p w:rsidR="000B4EE8" w:rsidRDefault="000B4EE8">
            <w:pPr>
              <w:spacing w:line="360" w:lineRule="auto"/>
              <w:jc w:val="center"/>
              <w:rPr>
                <w:rFonts w:ascii="宋体" w:hAnsi="宋体"/>
                <w:sz w:val="24"/>
              </w:rPr>
            </w:pPr>
            <w:r>
              <w:rPr>
                <w:rFonts w:ascii="宋体" w:hAnsi="宋体" w:hint="eastAsia"/>
                <w:sz w:val="24"/>
              </w:rPr>
              <w:t>投标报价</w:t>
            </w:r>
          </w:p>
        </w:tc>
        <w:tc>
          <w:tcPr>
            <w:tcW w:w="993" w:type="dxa"/>
          </w:tcPr>
          <w:p w:rsidR="000B4EE8" w:rsidRDefault="000B4EE8">
            <w:pPr>
              <w:spacing w:line="360" w:lineRule="auto"/>
              <w:jc w:val="center"/>
              <w:rPr>
                <w:rFonts w:ascii="宋体" w:hAnsi="宋体"/>
                <w:sz w:val="24"/>
              </w:rPr>
            </w:pPr>
            <w:r>
              <w:rPr>
                <w:rFonts w:ascii="宋体" w:hAnsi="宋体" w:hint="eastAsia"/>
                <w:sz w:val="24"/>
              </w:rPr>
              <w:t>备注</w:t>
            </w:r>
          </w:p>
        </w:tc>
      </w:tr>
      <w:tr w:rsidR="000B4EE8">
        <w:trPr>
          <w:trHeight w:val="1087"/>
        </w:trPr>
        <w:tc>
          <w:tcPr>
            <w:tcW w:w="859" w:type="dxa"/>
          </w:tcPr>
          <w:p w:rsidR="000B4EE8" w:rsidRDefault="000B4EE8">
            <w:pPr>
              <w:spacing w:line="360" w:lineRule="auto"/>
              <w:jc w:val="center"/>
              <w:rPr>
                <w:rFonts w:ascii="宋体" w:hAnsi="宋体"/>
                <w:sz w:val="24"/>
              </w:rPr>
            </w:pPr>
            <w:r>
              <w:rPr>
                <w:rFonts w:ascii="宋体" w:hAnsi="宋体" w:hint="eastAsia"/>
                <w:sz w:val="24"/>
              </w:rPr>
              <w:t>1</w:t>
            </w:r>
          </w:p>
        </w:tc>
        <w:tc>
          <w:tcPr>
            <w:tcW w:w="3255" w:type="dxa"/>
          </w:tcPr>
          <w:p w:rsidR="000B4EE8" w:rsidRDefault="000B4EE8" w:rsidP="00052A6B">
            <w:pPr>
              <w:spacing w:line="360" w:lineRule="auto"/>
              <w:jc w:val="center"/>
              <w:rPr>
                <w:rFonts w:ascii="宋体" w:hAnsi="宋体"/>
                <w:sz w:val="24"/>
              </w:rPr>
            </w:pPr>
            <w:r>
              <w:rPr>
                <w:rFonts w:ascii="宋体" w:hAnsi="宋体" w:hint="eastAsia"/>
                <w:sz w:val="24"/>
              </w:rPr>
              <w:t>上海市儿童医院</w:t>
            </w:r>
            <w:r w:rsidR="009C5928">
              <w:rPr>
                <w:rFonts w:ascii="宋体" w:hAnsi="宋体" w:hint="eastAsia"/>
                <w:sz w:val="24"/>
              </w:rPr>
              <w:t>2025</w:t>
            </w:r>
            <w:r>
              <w:rPr>
                <w:rFonts w:ascii="宋体" w:hAnsi="宋体" w:hint="eastAsia"/>
                <w:sz w:val="24"/>
              </w:rPr>
              <w:t>年两院区（泸定路院区、北京西路区）消防安全评估项目</w:t>
            </w:r>
          </w:p>
        </w:tc>
        <w:tc>
          <w:tcPr>
            <w:tcW w:w="1268" w:type="dxa"/>
          </w:tcPr>
          <w:p w:rsidR="000B4EE8" w:rsidRDefault="000B4EE8">
            <w:pPr>
              <w:spacing w:line="360" w:lineRule="auto"/>
              <w:jc w:val="center"/>
              <w:rPr>
                <w:rFonts w:ascii="宋体" w:hAnsi="宋体"/>
                <w:sz w:val="24"/>
              </w:rPr>
            </w:pPr>
          </w:p>
        </w:tc>
        <w:tc>
          <w:tcPr>
            <w:tcW w:w="992" w:type="dxa"/>
          </w:tcPr>
          <w:p w:rsidR="000B4EE8" w:rsidRDefault="000B4EE8">
            <w:pPr>
              <w:spacing w:line="360" w:lineRule="auto"/>
              <w:jc w:val="center"/>
              <w:rPr>
                <w:rFonts w:ascii="宋体" w:hAnsi="宋体"/>
                <w:sz w:val="24"/>
              </w:rPr>
            </w:pPr>
          </w:p>
        </w:tc>
        <w:tc>
          <w:tcPr>
            <w:tcW w:w="1559" w:type="dxa"/>
          </w:tcPr>
          <w:p w:rsidR="000B4EE8" w:rsidRDefault="000B4EE8">
            <w:pPr>
              <w:spacing w:line="360" w:lineRule="auto"/>
              <w:jc w:val="center"/>
              <w:rPr>
                <w:rFonts w:ascii="宋体" w:hAnsi="宋体"/>
                <w:sz w:val="24"/>
              </w:rPr>
            </w:pPr>
          </w:p>
        </w:tc>
        <w:tc>
          <w:tcPr>
            <w:tcW w:w="993" w:type="dxa"/>
          </w:tcPr>
          <w:p w:rsidR="000B4EE8" w:rsidRDefault="000B4EE8">
            <w:pPr>
              <w:spacing w:line="360" w:lineRule="auto"/>
              <w:jc w:val="center"/>
              <w:rPr>
                <w:rFonts w:ascii="宋体" w:hAnsi="宋体"/>
                <w:sz w:val="24"/>
              </w:rPr>
            </w:pPr>
          </w:p>
        </w:tc>
      </w:tr>
      <w:tr w:rsidR="000B4EE8">
        <w:trPr>
          <w:trHeight w:val="464"/>
        </w:trPr>
        <w:tc>
          <w:tcPr>
            <w:tcW w:w="4114" w:type="dxa"/>
            <w:gridSpan w:val="2"/>
          </w:tcPr>
          <w:p w:rsidR="000B4EE8" w:rsidRDefault="000B4EE8">
            <w:pPr>
              <w:spacing w:line="360" w:lineRule="auto"/>
              <w:jc w:val="center"/>
              <w:rPr>
                <w:rFonts w:ascii="宋体" w:hAnsi="宋体"/>
                <w:sz w:val="24"/>
              </w:rPr>
            </w:pPr>
            <w:r>
              <w:rPr>
                <w:rFonts w:ascii="宋体" w:hAnsi="宋体" w:hint="eastAsia"/>
                <w:sz w:val="24"/>
              </w:rPr>
              <w:t>投标总价（小写）</w:t>
            </w:r>
          </w:p>
        </w:tc>
        <w:tc>
          <w:tcPr>
            <w:tcW w:w="4812" w:type="dxa"/>
            <w:gridSpan w:val="4"/>
          </w:tcPr>
          <w:p w:rsidR="000B4EE8" w:rsidRDefault="000B4EE8">
            <w:pPr>
              <w:spacing w:line="360" w:lineRule="auto"/>
              <w:jc w:val="center"/>
              <w:rPr>
                <w:rFonts w:ascii="宋体" w:hAnsi="宋体"/>
                <w:sz w:val="24"/>
              </w:rPr>
            </w:pPr>
          </w:p>
        </w:tc>
      </w:tr>
      <w:tr w:rsidR="000B4EE8">
        <w:trPr>
          <w:trHeight w:val="474"/>
        </w:trPr>
        <w:tc>
          <w:tcPr>
            <w:tcW w:w="4114" w:type="dxa"/>
            <w:gridSpan w:val="2"/>
          </w:tcPr>
          <w:p w:rsidR="000B4EE8" w:rsidRDefault="000B4EE8">
            <w:pPr>
              <w:spacing w:line="360" w:lineRule="auto"/>
              <w:jc w:val="center"/>
              <w:rPr>
                <w:rFonts w:ascii="宋体" w:hAnsi="宋体"/>
                <w:sz w:val="24"/>
              </w:rPr>
            </w:pPr>
            <w:r>
              <w:rPr>
                <w:rFonts w:ascii="宋体" w:hAnsi="宋体" w:hint="eastAsia"/>
                <w:sz w:val="24"/>
              </w:rPr>
              <w:t>投标总价（大写）</w:t>
            </w:r>
          </w:p>
        </w:tc>
        <w:tc>
          <w:tcPr>
            <w:tcW w:w="4812" w:type="dxa"/>
            <w:gridSpan w:val="4"/>
          </w:tcPr>
          <w:p w:rsidR="000B4EE8" w:rsidRDefault="000B4EE8">
            <w:pPr>
              <w:spacing w:line="360" w:lineRule="auto"/>
              <w:jc w:val="center"/>
              <w:rPr>
                <w:rFonts w:ascii="宋体" w:hAnsi="宋体"/>
                <w:sz w:val="24"/>
              </w:rPr>
            </w:pPr>
          </w:p>
        </w:tc>
      </w:tr>
    </w:tbl>
    <w:p w:rsidR="000B4EE8" w:rsidRDefault="000B4EE8">
      <w:pPr>
        <w:pStyle w:val="4"/>
        <w:ind w:leftChars="0" w:left="0"/>
      </w:pPr>
    </w:p>
    <w:p w:rsidR="000B4EE8" w:rsidRDefault="000B4EE8">
      <w:pPr>
        <w:spacing w:line="360" w:lineRule="auto"/>
        <w:rPr>
          <w:rFonts w:ascii="宋体"/>
          <w:sz w:val="24"/>
        </w:rPr>
      </w:pPr>
      <w:r>
        <w:rPr>
          <w:rFonts w:ascii="宋体" w:hint="eastAsia"/>
          <w:sz w:val="24"/>
        </w:rPr>
        <w:t>说明：以上报价有缺漏的其响应将被否决。</w:t>
      </w:r>
    </w:p>
    <w:p w:rsidR="000B4EE8" w:rsidRDefault="000B4EE8">
      <w:pPr>
        <w:pStyle w:val="af5"/>
        <w:ind w:firstLineChars="0" w:firstLine="0"/>
        <w:rPr>
          <w:rFonts w:ascii="宋体"/>
          <w:sz w:val="24"/>
        </w:rPr>
      </w:pPr>
    </w:p>
    <w:p w:rsidR="000B4EE8" w:rsidRDefault="000B4EE8">
      <w:pPr>
        <w:rPr>
          <w:rFonts w:ascii="宋体" w:hAnsi="宋体" w:cs="宋体"/>
          <w:sz w:val="24"/>
        </w:rPr>
      </w:pPr>
      <w:r>
        <w:rPr>
          <w:rFonts w:ascii="宋体" w:hAnsi="宋体" w:cs="宋体" w:hint="eastAsia"/>
          <w:sz w:val="24"/>
        </w:rPr>
        <w:t xml:space="preserve">参选人代表签字或盖章: </w:t>
      </w:r>
      <w:r>
        <w:rPr>
          <w:rFonts w:ascii="宋体" w:hAnsi="宋体" w:cs="宋体" w:hint="eastAsia"/>
          <w:sz w:val="24"/>
          <w:u w:val="single"/>
        </w:rPr>
        <w:t xml:space="preserve">             </w:t>
      </w:r>
    </w:p>
    <w:p w:rsidR="000B4EE8" w:rsidRDefault="000B4EE8">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0B4EE8" w:rsidRDefault="000B4EE8">
      <w:pPr>
        <w:rPr>
          <w:rFonts w:ascii="宋体" w:hAnsi="宋体" w:cs="宋体"/>
          <w:sz w:val="24"/>
        </w:rPr>
      </w:pPr>
      <w:r>
        <w:rPr>
          <w:rFonts w:ascii="宋体" w:hAnsi="宋体" w:cs="宋体" w:hint="eastAsia"/>
          <w:sz w:val="24"/>
        </w:rPr>
        <w:t xml:space="preserve">参选人名称: </w:t>
      </w:r>
      <w:r>
        <w:rPr>
          <w:rFonts w:ascii="宋体" w:hAnsi="宋体" w:cs="宋体" w:hint="eastAsia"/>
          <w:sz w:val="24"/>
          <w:u w:val="single"/>
        </w:rPr>
        <w:t xml:space="preserve">                       </w:t>
      </w:r>
      <w:r>
        <w:rPr>
          <w:rFonts w:ascii="宋体" w:hAnsi="宋体" w:cs="宋体" w:hint="eastAsia"/>
          <w:sz w:val="24"/>
        </w:rPr>
        <w:t xml:space="preserve">  </w:t>
      </w:r>
    </w:p>
    <w:p w:rsidR="000B4EE8" w:rsidRDefault="000B4EE8">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0B4EE8" w:rsidRDefault="000B4EE8">
      <w:pPr>
        <w:jc w:val="left"/>
        <w:rPr>
          <w:rFonts w:ascii="宋体" w:hAnsi="宋体" w:cs="宋体"/>
          <w:sz w:val="24"/>
        </w:rPr>
      </w:pPr>
    </w:p>
    <w:p w:rsidR="000B4EE8" w:rsidRDefault="000B4EE8">
      <w:pPr>
        <w:pStyle w:val="af5"/>
        <w:ind w:firstLine="240"/>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r>
        <w:rPr>
          <w:rFonts w:ascii="宋体" w:hAnsi="宋体" w:cs="宋体"/>
          <w:sz w:val="24"/>
        </w:rPr>
        <w:br w:type="page"/>
      </w:r>
    </w:p>
    <w:p w:rsidR="000B4EE8" w:rsidRDefault="000B4EE8">
      <w:pPr>
        <w:numPr>
          <w:ilvl w:val="0"/>
          <w:numId w:val="6"/>
        </w:numPr>
        <w:spacing w:line="360" w:lineRule="auto"/>
        <w:jc w:val="left"/>
        <w:rPr>
          <w:rFonts w:ascii="宋体" w:hAnsi="宋体"/>
          <w:b/>
          <w:color w:val="000000"/>
          <w:sz w:val="24"/>
        </w:rPr>
      </w:pPr>
      <w:r>
        <w:rPr>
          <w:rFonts w:ascii="宋体" w:hAnsi="宋体" w:hint="eastAsia"/>
          <w:b/>
          <w:color w:val="000000"/>
          <w:sz w:val="24"/>
        </w:rPr>
        <w:lastRenderedPageBreak/>
        <w:t>资格审查响应表</w:t>
      </w:r>
    </w:p>
    <w:p w:rsidR="000B4EE8" w:rsidRDefault="000B4EE8">
      <w:pPr>
        <w:pStyle w:val="a6"/>
      </w:pPr>
    </w:p>
    <w:tbl>
      <w:tblPr>
        <w:tblW w:w="4843"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26"/>
        <w:gridCol w:w="4534"/>
        <w:gridCol w:w="958"/>
        <w:gridCol w:w="1108"/>
      </w:tblGrid>
      <w:tr w:rsidR="000B4EE8">
        <w:trPr>
          <w:trHeight w:val="866"/>
        </w:trPr>
        <w:tc>
          <w:tcPr>
            <w:tcW w:w="888" w:type="pct"/>
            <w:vAlign w:val="center"/>
          </w:tcPr>
          <w:p w:rsidR="000B4EE8" w:rsidRDefault="000B4EE8">
            <w:pPr>
              <w:adjustRightInd w:val="0"/>
              <w:snapToGrid w:val="0"/>
              <w:spacing w:line="288" w:lineRule="auto"/>
              <w:jc w:val="center"/>
              <w:rPr>
                <w:rFonts w:ascii="宋体" w:hAnsi="宋体" w:cs="宋体"/>
                <w:color w:val="000000"/>
                <w:sz w:val="22"/>
              </w:rPr>
            </w:pPr>
            <w:r>
              <w:rPr>
                <w:rFonts w:ascii="宋体" w:hAnsi="宋体" w:hint="eastAsia"/>
                <w:color w:val="000000"/>
                <w:sz w:val="22"/>
              </w:rPr>
              <w:t>内容</w:t>
            </w:r>
          </w:p>
        </w:tc>
        <w:tc>
          <w:tcPr>
            <w:tcW w:w="2823" w:type="pct"/>
            <w:vAlign w:val="center"/>
          </w:tcPr>
          <w:p w:rsidR="000B4EE8" w:rsidRDefault="000B4EE8">
            <w:pPr>
              <w:adjustRightInd w:val="0"/>
              <w:snapToGrid w:val="0"/>
              <w:spacing w:line="288" w:lineRule="auto"/>
              <w:jc w:val="center"/>
              <w:rPr>
                <w:rFonts w:ascii="宋体" w:hAnsi="宋体" w:cs="宋体"/>
                <w:color w:val="000000"/>
                <w:sz w:val="22"/>
              </w:rPr>
            </w:pPr>
            <w:r>
              <w:rPr>
                <w:rFonts w:ascii="宋体" w:hAnsi="宋体" w:hint="eastAsia"/>
                <w:color w:val="000000"/>
                <w:sz w:val="22"/>
              </w:rPr>
              <w:t>具备的条件说明</w:t>
            </w:r>
          </w:p>
        </w:tc>
        <w:tc>
          <w:tcPr>
            <w:tcW w:w="597" w:type="pct"/>
            <w:vAlign w:val="center"/>
          </w:tcPr>
          <w:p w:rsidR="000B4EE8" w:rsidRDefault="000B4EE8">
            <w:pPr>
              <w:adjustRightInd w:val="0"/>
              <w:snapToGrid w:val="0"/>
              <w:spacing w:line="288" w:lineRule="auto"/>
              <w:jc w:val="center"/>
              <w:rPr>
                <w:rFonts w:ascii="宋体" w:hAnsi="宋体" w:cs="宋体"/>
                <w:color w:val="000000"/>
                <w:sz w:val="22"/>
              </w:rPr>
            </w:pPr>
            <w:r>
              <w:rPr>
                <w:rFonts w:ascii="宋体" w:hAnsi="宋体" w:cs="宋体" w:hint="eastAsia"/>
                <w:color w:val="000000"/>
                <w:sz w:val="22"/>
              </w:rPr>
              <w:t>是否响应</w:t>
            </w:r>
          </w:p>
        </w:tc>
        <w:tc>
          <w:tcPr>
            <w:tcW w:w="690" w:type="pct"/>
          </w:tcPr>
          <w:p w:rsidR="000B4EE8" w:rsidRDefault="000B4EE8">
            <w:pPr>
              <w:adjustRightInd w:val="0"/>
              <w:snapToGrid w:val="0"/>
              <w:spacing w:line="288" w:lineRule="auto"/>
              <w:jc w:val="center"/>
              <w:rPr>
                <w:rFonts w:ascii="宋体" w:hAnsi="宋体"/>
                <w:color w:val="000000"/>
                <w:sz w:val="22"/>
              </w:rPr>
            </w:pPr>
            <w:r>
              <w:rPr>
                <w:rFonts w:ascii="宋体" w:hAnsi="宋体" w:hint="eastAsia"/>
                <w:color w:val="000000"/>
                <w:sz w:val="22"/>
              </w:rPr>
              <w:t>对应参选文件页码</w:t>
            </w:r>
          </w:p>
        </w:tc>
      </w:tr>
      <w:tr w:rsidR="000B4EE8">
        <w:trPr>
          <w:trHeight w:val="905"/>
        </w:trPr>
        <w:tc>
          <w:tcPr>
            <w:tcW w:w="888" w:type="pct"/>
            <w:vAlign w:val="center"/>
          </w:tcPr>
          <w:p w:rsidR="000B4EE8" w:rsidRDefault="000B4EE8">
            <w:pPr>
              <w:spacing w:line="288" w:lineRule="auto"/>
              <w:jc w:val="center"/>
              <w:rPr>
                <w:rFonts w:ascii="宋体" w:hAnsi="宋体"/>
                <w:sz w:val="22"/>
              </w:rPr>
            </w:pPr>
            <w:r>
              <w:rPr>
                <w:rFonts w:ascii="宋体" w:hAnsi="宋体" w:hint="eastAsia"/>
                <w:sz w:val="22"/>
              </w:rPr>
              <w:t>资格证明文件1</w:t>
            </w:r>
          </w:p>
        </w:tc>
        <w:tc>
          <w:tcPr>
            <w:tcW w:w="2823" w:type="pct"/>
            <w:vAlign w:val="center"/>
          </w:tcPr>
          <w:p w:rsidR="000B4EE8" w:rsidRDefault="000B4EE8">
            <w:pPr>
              <w:spacing w:line="288" w:lineRule="auto"/>
              <w:rPr>
                <w:rFonts w:ascii="宋体" w:hAnsi="宋体"/>
                <w:sz w:val="22"/>
              </w:rPr>
            </w:pPr>
            <w:r>
              <w:rPr>
                <w:rFonts w:ascii="宋体" w:hAnsi="宋体" w:hint="eastAsia"/>
                <w:b/>
                <w:bCs/>
                <w:sz w:val="22"/>
              </w:rPr>
              <w:t>参选截止日在有效期内的</w:t>
            </w:r>
            <w:r>
              <w:rPr>
                <w:rFonts w:ascii="宋体" w:hAnsi="宋体" w:hint="eastAsia"/>
                <w:sz w:val="22"/>
              </w:rPr>
              <w:t>营业执照（或事业单位、社会团体相关证书）</w:t>
            </w:r>
          </w:p>
        </w:tc>
        <w:tc>
          <w:tcPr>
            <w:tcW w:w="597" w:type="pct"/>
            <w:vAlign w:val="center"/>
          </w:tcPr>
          <w:p w:rsidR="000B4EE8" w:rsidRDefault="000B4EE8">
            <w:pPr>
              <w:adjustRightInd w:val="0"/>
              <w:snapToGrid w:val="0"/>
              <w:spacing w:line="288" w:lineRule="auto"/>
              <w:jc w:val="center"/>
              <w:rPr>
                <w:rFonts w:ascii="宋体" w:hAnsi="宋体"/>
                <w:color w:val="000000"/>
                <w:sz w:val="22"/>
              </w:rPr>
            </w:pPr>
          </w:p>
        </w:tc>
        <w:tc>
          <w:tcPr>
            <w:tcW w:w="690" w:type="pct"/>
            <w:vAlign w:val="center"/>
          </w:tcPr>
          <w:p w:rsidR="000B4EE8" w:rsidRDefault="000B4EE8">
            <w:pPr>
              <w:adjustRightInd w:val="0"/>
              <w:snapToGrid w:val="0"/>
              <w:spacing w:line="288" w:lineRule="auto"/>
              <w:jc w:val="center"/>
              <w:rPr>
                <w:rFonts w:ascii="宋体" w:hAnsi="宋体"/>
                <w:color w:val="000000"/>
                <w:sz w:val="22"/>
              </w:rPr>
            </w:pPr>
          </w:p>
        </w:tc>
      </w:tr>
      <w:tr w:rsidR="000B4EE8">
        <w:trPr>
          <w:trHeight w:val="1072"/>
        </w:trPr>
        <w:tc>
          <w:tcPr>
            <w:tcW w:w="888" w:type="pct"/>
            <w:vAlign w:val="center"/>
          </w:tcPr>
          <w:p w:rsidR="000B4EE8" w:rsidRDefault="000B4EE8">
            <w:pPr>
              <w:spacing w:line="288" w:lineRule="auto"/>
              <w:jc w:val="center"/>
              <w:rPr>
                <w:rFonts w:ascii="宋体" w:hAnsi="宋体"/>
                <w:color w:val="000000"/>
                <w:sz w:val="22"/>
              </w:rPr>
            </w:pPr>
            <w:r>
              <w:rPr>
                <w:rFonts w:ascii="宋体" w:hAnsi="宋体" w:hint="eastAsia"/>
                <w:color w:val="000000"/>
                <w:sz w:val="22"/>
              </w:rPr>
              <w:t>资格证明文件</w:t>
            </w:r>
            <w:r>
              <w:rPr>
                <w:rFonts w:ascii="宋体" w:hAnsi="宋体"/>
                <w:color w:val="000000"/>
                <w:sz w:val="22"/>
              </w:rPr>
              <w:t>2</w:t>
            </w:r>
          </w:p>
        </w:tc>
        <w:tc>
          <w:tcPr>
            <w:tcW w:w="2823" w:type="pct"/>
            <w:vAlign w:val="center"/>
          </w:tcPr>
          <w:p w:rsidR="000B4EE8" w:rsidRDefault="000B4EE8">
            <w:pPr>
              <w:snapToGrid w:val="0"/>
              <w:spacing w:line="264" w:lineRule="auto"/>
              <w:rPr>
                <w:rFonts w:ascii="华文宋体" w:eastAsia="华文宋体" w:hAnsi="华文宋体"/>
                <w:b/>
                <w:szCs w:val="21"/>
              </w:rPr>
            </w:pPr>
            <w:r>
              <w:rPr>
                <w:rFonts w:ascii="华文宋体" w:eastAsia="华文宋体" w:hAnsi="华文宋体" w:hint="eastAsia"/>
                <w:b/>
                <w:szCs w:val="21"/>
              </w:rPr>
              <w:t>参选人具有消防安全评估能力应符合中华人民共和国应急管理部令第7号《社会消防技术服务管理规定》、应急管理部《关于印发&lt;消防技术服务机构从业条件&gt;的通知》（应急【2019】88号）等文件从业条件要求。</w:t>
            </w:r>
            <w:r>
              <w:rPr>
                <w:rFonts w:ascii="华文宋体" w:eastAsia="华文宋体" w:hAnsi="华文宋体"/>
                <w:b/>
                <w:szCs w:val="21"/>
              </w:rPr>
              <w:t>并</w:t>
            </w:r>
            <w:r>
              <w:rPr>
                <w:rFonts w:ascii="华文宋体" w:eastAsia="华文宋体" w:hAnsi="华文宋体" w:hint="eastAsia"/>
                <w:b/>
                <w:szCs w:val="21"/>
              </w:rPr>
              <w:t>在上海市社会消防技术服务信息系统（https://shhxf.119.gov.cn）注册登记（须提供在该系统查询结果截图）。</w:t>
            </w:r>
          </w:p>
        </w:tc>
        <w:tc>
          <w:tcPr>
            <w:tcW w:w="597" w:type="pct"/>
            <w:vAlign w:val="center"/>
          </w:tcPr>
          <w:p w:rsidR="000B4EE8" w:rsidRDefault="000B4EE8">
            <w:pPr>
              <w:adjustRightInd w:val="0"/>
              <w:snapToGrid w:val="0"/>
              <w:spacing w:line="288" w:lineRule="auto"/>
              <w:jc w:val="center"/>
              <w:rPr>
                <w:rFonts w:ascii="宋体" w:hAnsi="宋体"/>
                <w:color w:val="000000"/>
                <w:sz w:val="22"/>
              </w:rPr>
            </w:pPr>
          </w:p>
        </w:tc>
        <w:tc>
          <w:tcPr>
            <w:tcW w:w="690" w:type="pct"/>
            <w:vAlign w:val="center"/>
          </w:tcPr>
          <w:p w:rsidR="000B4EE8" w:rsidRDefault="000B4EE8">
            <w:pPr>
              <w:adjustRightInd w:val="0"/>
              <w:snapToGrid w:val="0"/>
              <w:spacing w:line="288" w:lineRule="auto"/>
              <w:jc w:val="center"/>
              <w:rPr>
                <w:rFonts w:ascii="宋体" w:hAnsi="宋体"/>
                <w:color w:val="000000"/>
                <w:sz w:val="22"/>
              </w:rPr>
            </w:pPr>
          </w:p>
        </w:tc>
      </w:tr>
      <w:tr w:rsidR="000B4EE8">
        <w:trPr>
          <w:trHeight w:val="1072"/>
        </w:trPr>
        <w:tc>
          <w:tcPr>
            <w:tcW w:w="888" w:type="pct"/>
            <w:vAlign w:val="center"/>
          </w:tcPr>
          <w:p w:rsidR="000B4EE8" w:rsidRDefault="000B4EE8">
            <w:pPr>
              <w:spacing w:line="288" w:lineRule="auto"/>
              <w:jc w:val="center"/>
              <w:rPr>
                <w:rFonts w:ascii="宋体" w:hAnsi="宋体"/>
                <w:color w:val="000000"/>
                <w:sz w:val="22"/>
              </w:rPr>
            </w:pPr>
            <w:r>
              <w:rPr>
                <w:rFonts w:ascii="宋体" w:hAnsi="宋体" w:hint="eastAsia"/>
                <w:color w:val="000000"/>
                <w:sz w:val="22"/>
              </w:rPr>
              <w:t>资格证明文件</w:t>
            </w:r>
            <w:r>
              <w:rPr>
                <w:rFonts w:ascii="宋体" w:hAnsi="宋体"/>
                <w:color w:val="000000"/>
                <w:sz w:val="22"/>
              </w:rPr>
              <w:t>3</w:t>
            </w:r>
          </w:p>
        </w:tc>
        <w:tc>
          <w:tcPr>
            <w:tcW w:w="2823" w:type="pct"/>
            <w:vAlign w:val="center"/>
          </w:tcPr>
          <w:p w:rsidR="000B4EE8" w:rsidRDefault="000B4EE8">
            <w:pPr>
              <w:spacing w:line="288" w:lineRule="auto"/>
              <w:rPr>
                <w:rFonts w:ascii="宋体" w:hAnsi="宋体"/>
                <w:color w:val="000000"/>
                <w:sz w:val="22"/>
              </w:rPr>
            </w:pPr>
            <w:r>
              <w:rPr>
                <w:rFonts w:ascii="华文宋体" w:eastAsia="华文宋体" w:hAnsi="华文宋体" w:hint="eastAsia"/>
                <w:b/>
                <w:szCs w:val="21"/>
              </w:rPr>
              <w:t>参选人的项目负责人、技术负责人需具备一级注册消防工程师资格。（需提供职业资格证书扫描件）</w:t>
            </w:r>
            <w:r w:rsidR="00052A6B">
              <w:rPr>
                <w:rFonts w:ascii="华文宋体" w:eastAsia="华文宋体" w:hAnsi="华文宋体" w:hint="eastAsia"/>
                <w:b/>
                <w:szCs w:val="21"/>
              </w:rPr>
              <w:t>。有效期内的安全生产许可证。</w:t>
            </w:r>
          </w:p>
        </w:tc>
        <w:tc>
          <w:tcPr>
            <w:tcW w:w="597" w:type="pct"/>
            <w:vAlign w:val="center"/>
          </w:tcPr>
          <w:p w:rsidR="000B4EE8" w:rsidRDefault="000B4EE8">
            <w:pPr>
              <w:adjustRightInd w:val="0"/>
              <w:snapToGrid w:val="0"/>
              <w:spacing w:line="288" w:lineRule="auto"/>
              <w:jc w:val="center"/>
              <w:rPr>
                <w:rFonts w:ascii="宋体" w:hAnsi="宋体"/>
                <w:color w:val="000000"/>
                <w:sz w:val="22"/>
              </w:rPr>
            </w:pPr>
          </w:p>
        </w:tc>
        <w:tc>
          <w:tcPr>
            <w:tcW w:w="690" w:type="pct"/>
            <w:vAlign w:val="center"/>
          </w:tcPr>
          <w:p w:rsidR="000B4EE8" w:rsidRDefault="000B4EE8">
            <w:pPr>
              <w:adjustRightInd w:val="0"/>
              <w:snapToGrid w:val="0"/>
              <w:spacing w:line="288" w:lineRule="auto"/>
              <w:jc w:val="center"/>
              <w:rPr>
                <w:rFonts w:ascii="宋体" w:hAnsi="宋体"/>
                <w:color w:val="000000"/>
                <w:sz w:val="22"/>
              </w:rPr>
            </w:pPr>
          </w:p>
        </w:tc>
      </w:tr>
      <w:tr w:rsidR="000B4EE8">
        <w:trPr>
          <w:trHeight w:val="1072"/>
        </w:trPr>
        <w:tc>
          <w:tcPr>
            <w:tcW w:w="888" w:type="pct"/>
            <w:vAlign w:val="center"/>
          </w:tcPr>
          <w:p w:rsidR="000B4EE8" w:rsidRDefault="000B4EE8">
            <w:pPr>
              <w:spacing w:line="288" w:lineRule="auto"/>
              <w:jc w:val="center"/>
              <w:rPr>
                <w:rFonts w:ascii="宋体" w:hAnsi="宋体"/>
                <w:color w:val="000000"/>
                <w:sz w:val="22"/>
              </w:rPr>
            </w:pPr>
            <w:r>
              <w:rPr>
                <w:rFonts w:ascii="宋体" w:hAnsi="宋体" w:hint="eastAsia"/>
                <w:color w:val="000000"/>
                <w:sz w:val="22"/>
              </w:rPr>
              <w:t>资格证明文件</w:t>
            </w:r>
            <w:r>
              <w:rPr>
                <w:rFonts w:ascii="宋体" w:hAnsi="宋体"/>
                <w:color w:val="000000"/>
                <w:sz w:val="22"/>
              </w:rPr>
              <w:t>4</w:t>
            </w:r>
          </w:p>
        </w:tc>
        <w:tc>
          <w:tcPr>
            <w:tcW w:w="2823" w:type="pct"/>
            <w:vAlign w:val="center"/>
          </w:tcPr>
          <w:p w:rsidR="000B4EE8" w:rsidRDefault="000B4EE8">
            <w:pPr>
              <w:spacing w:line="288" w:lineRule="auto"/>
              <w:rPr>
                <w:rFonts w:ascii="宋体" w:hAnsi="宋体"/>
                <w:color w:val="000000"/>
                <w:sz w:val="22"/>
              </w:rPr>
            </w:pPr>
            <w:r>
              <w:rPr>
                <w:rFonts w:ascii="宋体" w:hAnsi="宋体" w:hint="eastAsia"/>
                <w:color w:val="000000"/>
                <w:sz w:val="22"/>
              </w:rPr>
              <w:t>无重大违法记录承诺书</w:t>
            </w:r>
          </w:p>
        </w:tc>
        <w:tc>
          <w:tcPr>
            <w:tcW w:w="597" w:type="pct"/>
            <w:vAlign w:val="center"/>
          </w:tcPr>
          <w:p w:rsidR="000B4EE8" w:rsidRDefault="000B4EE8">
            <w:pPr>
              <w:adjustRightInd w:val="0"/>
              <w:snapToGrid w:val="0"/>
              <w:spacing w:line="288" w:lineRule="auto"/>
              <w:jc w:val="center"/>
              <w:rPr>
                <w:rFonts w:ascii="宋体" w:hAnsi="宋体"/>
                <w:color w:val="000000"/>
                <w:sz w:val="22"/>
              </w:rPr>
            </w:pPr>
          </w:p>
        </w:tc>
        <w:tc>
          <w:tcPr>
            <w:tcW w:w="690" w:type="pct"/>
            <w:vAlign w:val="center"/>
          </w:tcPr>
          <w:p w:rsidR="000B4EE8" w:rsidRDefault="000B4EE8">
            <w:pPr>
              <w:adjustRightInd w:val="0"/>
              <w:snapToGrid w:val="0"/>
              <w:spacing w:line="288" w:lineRule="auto"/>
              <w:jc w:val="center"/>
              <w:rPr>
                <w:rFonts w:ascii="宋体" w:hAnsi="宋体"/>
                <w:color w:val="000000"/>
                <w:sz w:val="22"/>
              </w:rPr>
            </w:pPr>
          </w:p>
        </w:tc>
      </w:tr>
      <w:tr w:rsidR="000B4EE8">
        <w:trPr>
          <w:trHeight w:val="878"/>
        </w:trPr>
        <w:tc>
          <w:tcPr>
            <w:tcW w:w="888" w:type="pct"/>
            <w:vAlign w:val="center"/>
          </w:tcPr>
          <w:p w:rsidR="000B4EE8" w:rsidRDefault="000B4EE8">
            <w:pPr>
              <w:spacing w:line="288" w:lineRule="auto"/>
              <w:jc w:val="center"/>
              <w:rPr>
                <w:rFonts w:ascii="宋体" w:hAnsi="宋体"/>
                <w:color w:val="000000"/>
                <w:sz w:val="22"/>
              </w:rPr>
            </w:pPr>
            <w:r>
              <w:rPr>
                <w:rFonts w:ascii="宋体" w:hAnsi="宋体" w:hint="eastAsia"/>
                <w:color w:val="000000"/>
                <w:sz w:val="22"/>
              </w:rPr>
              <w:t>资格证明文件5</w:t>
            </w:r>
          </w:p>
        </w:tc>
        <w:tc>
          <w:tcPr>
            <w:tcW w:w="2823" w:type="pct"/>
            <w:vAlign w:val="center"/>
          </w:tcPr>
          <w:p w:rsidR="000B4EE8" w:rsidRDefault="000B4EE8">
            <w:pPr>
              <w:spacing w:line="288" w:lineRule="auto"/>
              <w:rPr>
                <w:rFonts w:ascii="宋体" w:hAnsi="宋体"/>
                <w:color w:val="000000"/>
                <w:sz w:val="22"/>
              </w:rPr>
            </w:pPr>
            <w:r>
              <w:rPr>
                <w:rFonts w:ascii="宋体" w:hAnsi="宋体" w:hint="eastAsia"/>
                <w:color w:val="000000"/>
                <w:sz w:val="22"/>
              </w:rPr>
              <w:t>无行贿犯罪记录声明函</w:t>
            </w:r>
          </w:p>
        </w:tc>
        <w:tc>
          <w:tcPr>
            <w:tcW w:w="597" w:type="pct"/>
            <w:vAlign w:val="center"/>
          </w:tcPr>
          <w:p w:rsidR="000B4EE8" w:rsidRDefault="000B4EE8">
            <w:pPr>
              <w:adjustRightInd w:val="0"/>
              <w:snapToGrid w:val="0"/>
              <w:spacing w:line="288" w:lineRule="auto"/>
              <w:jc w:val="center"/>
              <w:rPr>
                <w:rFonts w:ascii="宋体" w:hAnsi="宋体"/>
                <w:color w:val="000000"/>
                <w:sz w:val="22"/>
              </w:rPr>
            </w:pPr>
          </w:p>
        </w:tc>
        <w:tc>
          <w:tcPr>
            <w:tcW w:w="690" w:type="pct"/>
            <w:vAlign w:val="center"/>
          </w:tcPr>
          <w:p w:rsidR="000B4EE8" w:rsidRDefault="000B4EE8">
            <w:pPr>
              <w:adjustRightInd w:val="0"/>
              <w:snapToGrid w:val="0"/>
              <w:spacing w:line="288" w:lineRule="auto"/>
              <w:jc w:val="center"/>
              <w:rPr>
                <w:rFonts w:ascii="宋体" w:hAnsi="宋体"/>
                <w:color w:val="000000"/>
                <w:sz w:val="22"/>
              </w:rPr>
            </w:pPr>
          </w:p>
        </w:tc>
      </w:tr>
      <w:tr w:rsidR="000B4EE8">
        <w:trPr>
          <w:trHeight w:val="996"/>
        </w:trPr>
        <w:tc>
          <w:tcPr>
            <w:tcW w:w="888" w:type="pct"/>
            <w:vAlign w:val="center"/>
          </w:tcPr>
          <w:p w:rsidR="000B4EE8" w:rsidRDefault="000B4EE8">
            <w:pPr>
              <w:spacing w:line="288" w:lineRule="auto"/>
              <w:jc w:val="center"/>
              <w:rPr>
                <w:rFonts w:ascii="宋体" w:hAnsi="宋体"/>
                <w:color w:val="000000"/>
                <w:sz w:val="22"/>
              </w:rPr>
            </w:pPr>
            <w:r>
              <w:rPr>
                <w:rFonts w:ascii="宋体" w:hAnsi="宋体" w:hint="eastAsia"/>
                <w:color w:val="000000"/>
                <w:sz w:val="22"/>
              </w:rPr>
              <w:t>资格证明文件6</w:t>
            </w:r>
          </w:p>
        </w:tc>
        <w:tc>
          <w:tcPr>
            <w:tcW w:w="2823" w:type="pct"/>
            <w:vAlign w:val="center"/>
          </w:tcPr>
          <w:p w:rsidR="000B4EE8" w:rsidRDefault="000B4EE8">
            <w:pPr>
              <w:spacing w:line="288" w:lineRule="auto"/>
              <w:rPr>
                <w:rFonts w:ascii="宋体" w:hAnsi="宋体" w:cs="宋体"/>
                <w:color w:val="000000"/>
                <w:sz w:val="22"/>
              </w:rPr>
            </w:pPr>
            <w:r>
              <w:rPr>
                <w:rFonts w:ascii="宋体" w:hAnsi="宋体" w:hint="eastAsia"/>
                <w:bCs/>
                <w:color w:val="000000"/>
                <w:sz w:val="22"/>
              </w:rPr>
              <w:t>未被“信用中国”网站（www.creditchina.gov.cn）列入失信被执行人、重大税收违法案件当事人名单。</w:t>
            </w:r>
          </w:p>
        </w:tc>
        <w:tc>
          <w:tcPr>
            <w:tcW w:w="597" w:type="pct"/>
            <w:vAlign w:val="center"/>
          </w:tcPr>
          <w:p w:rsidR="000B4EE8" w:rsidRDefault="000B4EE8">
            <w:pPr>
              <w:adjustRightInd w:val="0"/>
              <w:snapToGrid w:val="0"/>
              <w:spacing w:line="288" w:lineRule="auto"/>
              <w:jc w:val="center"/>
              <w:rPr>
                <w:rFonts w:ascii="宋体" w:hAnsi="宋体"/>
                <w:color w:val="000000"/>
                <w:sz w:val="22"/>
              </w:rPr>
            </w:pPr>
          </w:p>
        </w:tc>
        <w:tc>
          <w:tcPr>
            <w:tcW w:w="690" w:type="pct"/>
            <w:vAlign w:val="center"/>
          </w:tcPr>
          <w:p w:rsidR="000B4EE8" w:rsidRDefault="000B4EE8">
            <w:pPr>
              <w:adjustRightInd w:val="0"/>
              <w:snapToGrid w:val="0"/>
              <w:spacing w:line="288" w:lineRule="auto"/>
              <w:jc w:val="center"/>
              <w:rPr>
                <w:rFonts w:ascii="宋体" w:hAnsi="宋体"/>
                <w:color w:val="000000"/>
                <w:sz w:val="22"/>
              </w:rPr>
            </w:pPr>
          </w:p>
        </w:tc>
      </w:tr>
      <w:tr w:rsidR="000B4EE8">
        <w:trPr>
          <w:trHeight w:val="623"/>
        </w:trPr>
        <w:tc>
          <w:tcPr>
            <w:tcW w:w="888" w:type="pct"/>
            <w:vAlign w:val="center"/>
          </w:tcPr>
          <w:p w:rsidR="000B4EE8" w:rsidRDefault="000B4EE8">
            <w:pPr>
              <w:spacing w:line="288" w:lineRule="auto"/>
              <w:jc w:val="center"/>
              <w:rPr>
                <w:rFonts w:ascii="宋体" w:hAnsi="宋体" w:cs="宋体"/>
                <w:color w:val="000000"/>
                <w:sz w:val="22"/>
              </w:rPr>
            </w:pPr>
            <w:r>
              <w:rPr>
                <w:rFonts w:ascii="宋体" w:hAnsi="宋体" w:cs="宋体" w:hint="eastAsia"/>
                <w:color w:val="000000"/>
                <w:sz w:val="22"/>
              </w:rPr>
              <w:t>联合体投标</w:t>
            </w:r>
          </w:p>
        </w:tc>
        <w:tc>
          <w:tcPr>
            <w:tcW w:w="2823" w:type="pct"/>
            <w:vAlign w:val="center"/>
          </w:tcPr>
          <w:p w:rsidR="000B4EE8" w:rsidRDefault="000B4EE8">
            <w:pPr>
              <w:spacing w:line="288" w:lineRule="auto"/>
              <w:rPr>
                <w:rFonts w:ascii="宋体" w:hAnsi="宋体" w:cs="宋体"/>
                <w:color w:val="000000"/>
                <w:sz w:val="22"/>
              </w:rPr>
            </w:pPr>
            <w:r>
              <w:rPr>
                <w:rFonts w:ascii="宋体" w:hAnsi="宋体" w:cs="宋体" w:hint="eastAsia"/>
                <w:color w:val="000000"/>
                <w:sz w:val="22"/>
              </w:rPr>
              <w:t>本项目不接受联合体投标</w:t>
            </w:r>
          </w:p>
        </w:tc>
        <w:tc>
          <w:tcPr>
            <w:tcW w:w="597" w:type="pct"/>
            <w:vAlign w:val="center"/>
          </w:tcPr>
          <w:p w:rsidR="000B4EE8" w:rsidRDefault="000B4EE8">
            <w:pPr>
              <w:widowControl/>
              <w:spacing w:line="288" w:lineRule="auto"/>
              <w:jc w:val="center"/>
              <w:rPr>
                <w:rFonts w:ascii="宋体" w:hAnsi="宋体" w:cs="宋体"/>
                <w:color w:val="000000"/>
                <w:kern w:val="0"/>
                <w:sz w:val="22"/>
              </w:rPr>
            </w:pPr>
          </w:p>
        </w:tc>
        <w:tc>
          <w:tcPr>
            <w:tcW w:w="690" w:type="pct"/>
            <w:vAlign w:val="center"/>
          </w:tcPr>
          <w:p w:rsidR="000B4EE8" w:rsidRDefault="000B4EE8">
            <w:pPr>
              <w:adjustRightInd w:val="0"/>
              <w:snapToGrid w:val="0"/>
              <w:spacing w:line="288" w:lineRule="auto"/>
              <w:jc w:val="center"/>
              <w:rPr>
                <w:rFonts w:ascii="宋体" w:hAnsi="宋体"/>
                <w:color w:val="000000"/>
                <w:sz w:val="22"/>
              </w:rPr>
            </w:pPr>
          </w:p>
        </w:tc>
      </w:tr>
    </w:tbl>
    <w:p w:rsidR="000B4EE8" w:rsidRDefault="000B4EE8">
      <w:pPr>
        <w:spacing w:line="360" w:lineRule="auto"/>
        <w:rPr>
          <w:rFonts w:ascii="宋体" w:hAnsi="宋体"/>
          <w:color w:val="000000"/>
          <w:sz w:val="24"/>
        </w:rPr>
      </w:pPr>
    </w:p>
    <w:p w:rsidR="000B4EE8" w:rsidRDefault="000B4EE8">
      <w:pPr>
        <w:jc w:val="left"/>
        <w:rPr>
          <w:rFonts w:ascii="宋体" w:hAnsi="宋体"/>
          <w:sz w:val="24"/>
        </w:rPr>
      </w:pPr>
      <w:r>
        <w:rPr>
          <w:rFonts w:ascii="宋体" w:hAnsi="宋体" w:hint="eastAsia"/>
          <w:sz w:val="24"/>
        </w:rPr>
        <w:t>说明：以上内容所提供资料需加盖公章，提供不全者，其投标将被否决。</w:t>
      </w:r>
    </w:p>
    <w:p w:rsidR="000B4EE8" w:rsidRDefault="000B4EE8">
      <w:pPr>
        <w:spacing w:line="360" w:lineRule="auto"/>
        <w:rPr>
          <w:rFonts w:ascii="宋体" w:hAnsi="宋体"/>
          <w:color w:val="000000"/>
          <w:sz w:val="24"/>
        </w:rPr>
      </w:pPr>
    </w:p>
    <w:p w:rsidR="000B4EE8" w:rsidRDefault="000B4EE8">
      <w:pPr>
        <w:rPr>
          <w:rFonts w:ascii="宋体" w:hAnsi="宋体" w:cs="宋体"/>
          <w:sz w:val="24"/>
        </w:rPr>
      </w:pPr>
      <w:r>
        <w:rPr>
          <w:rFonts w:ascii="宋体" w:hAnsi="宋体" w:cs="宋体" w:hint="eastAsia"/>
          <w:sz w:val="24"/>
        </w:rPr>
        <w:t xml:space="preserve">参选人代表签字或盖章: </w:t>
      </w:r>
      <w:r>
        <w:rPr>
          <w:rFonts w:ascii="宋体" w:hAnsi="宋体" w:cs="宋体" w:hint="eastAsia"/>
          <w:sz w:val="24"/>
          <w:u w:val="single"/>
        </w:rPr>
        <w:t xml:space="preserve">             </w:t>
      </w:r>
    </w:p>
    <w:p w:rsidR="000B4EE8" w:rsidRDefault="000B4EE8">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0B4EE8" w:rsidRDefault="000B4EE8">
      <w:pPr>
        <w:rPr>
          <w:rFonts w:ascii="宋体" w:hAnsi="宋体" w:cs="宋体"/>
          <w:sz w:val="24"/>
        </w:rPr>
      </w:pPr>
      <w:r>
        <w:rPr>
          <w:rFonts w:ascii="宋体" w:hAnsi="宋体" w:cs="宋体" w:hint="eastAsia"/>
          <w:sz w:val="24"/>
        </w:rPr>
        <w:t xml:space="preserve">参选人名称: </w:t>
      </w:r>
      <w:r>
        <w:rPr>
          <w:rFonts w:ascii="宋体" w:hAnsi="宋体" w:cs="宋体" w:hint="eastAsia"/>
          <w:sz w:val="24"/>
          <w:u w:val="single"/>
        </w:rPr>
        <w:t xml:space="preserve">                       </w:t>
      </w:r>
      <w:r>
        <w:rPr>
          <w:rFonts w:ascii="宋体" w:hAnsi="宋体" w:cs="宋体" w:hint="eastAsia"/>
          <w:sz w:val="24"/>
        </w:rPr>
        <w:t xml:space="preserve">  </w:t>
      </w:r>
    </w:p>
    <w:p w:rsidR="000B4EE8" w:rsidRDefault="000B4EE8">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0B4EE8" w:rsidRDefault="000B4EE8">
      <w:pPr>
        <w:jc w:val="left"/>
        <w:rPr>
          <w:rFonts w:ascii="宋体" w:hAnsi="宋体"/>
          <w:sz w:val="24"/>
        </w:rPr>
      </w:pPr>
    </w:p>
    <w:p w:rsidR="000B4EE8" w:rsidRDefault="000B4EE8">
      <w:pPr>
        <w:jc w:val="left"/>
        <w:rPr>
          <w:rFonts w:ascii="宋体" w:hAnsi="宋体"/>
          <w:sz w:val="24"/>
        </w:rPr>
      </w:pPr>
    </w:p>
    <w:p w:rsidR="000B4EE8" w:rsidRDefault="000B4EE8">
      <w:pPr>
        <w:jc w:val="left"/>
        <w:rPr>
          <w:rFonts w:ascii="宋体" w:hAnsi="宋体"/>
          <w:sz w:val="24"/>
        </w:rPr>
      </w:pPr>
    </w:p>
    <w:p w:rsidR="000B4EE8" w:rsidRDefault="000B4EE8">
      <w:pPr>
        <w:rPr>
          <w:rFonts w:ascii="宋体" w:hAnsi="宋体"/>
          <w:b/>
          <w:color w:val="000000"/>
          <w:sz w:val="24"/>
        </w:rPr>
      </w:pPr>
      <w:r>
        <w:rPr>
          <w:rFonts w:ascii="宋体" w:hAnsi="宋体" w:hint="eastAsia"/>
          <w:b/>
          <w:color w:val="000000"/>
          <w:sz w:val="24"/>
        </w:rPr>
        <w:br w:type="page"/>
      </w:r>
    </w:p>
    <w:p w:rsidR="000B4EE8" w:rsidRDefault="000B4EE8">
      <w:pPr>
        <w:numPr>
          <w:ilvl w:val="0"/>
          <w:numId w:val="6"/>
        </w:numPr>
        <w:jc w:val="left"/>
        <w:rPr>
          <w:rFonts w:ascii="宋体" w:hAnsi="宋体"/>
          <w:b/>
          <w:color w:val="000000"/>
          <w:sz w:val="24"/>
        </w:rPr>
      </w:pPr>
      <w:r>
        <w:rPr>
          <w:rFonts w:ascii="宋体" w:hAnsi="宋体" w:hint="eastAsia"/>
          <w:b/>
          <w:color w:val="000000"/>
          <w:sz w:val="24"/>
        </w:rPr>
        <w:lastRenderedPageBreak/>
        <w:t>符合性审查响应表</w:t>
      </w:r>
    </w:p>
    <w:tbl>
      <w:tblPr>
        <w:tblW w:w="49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03"/>
        <w:gridCol w:w="4998"/>
        <w:gridCol w:w="661"/>
        <w:gridCol w:w="1018"/>
      </w:tblGrid>
      <w:tr w:rsidR="000B4EE8" w:rsidTr="0046266F">
        <w:trPr>
          <w:trHeight w:val="752"/>
          <w:jc w:val="center"/>
        </w:trPr>
        <w:tc>
          <w:tcPr>
            <w:tcW w:w="919" w:type="pct"/>
            <w:vAlign w:val="center"/>
          </w:tcPr>
          <w:p w:rsidR="000B4EE8" w:rsidRDefault="000B4EE8">
            <w:pPr>
              <w:widowControl/>
              <w:spacing w:line="288" w:lineRule="auto"/>
              <w:jc w:val="center"/>
              <w:rPr>
                <w:rFonts w:ascii="宋体" w:hAnsi="宋体" w:cs="宋体"/>
                <w:color w:val="000000"/>
                <w:kern w:val="0"/>
                <w:sz w:val="22"/>
              </w:rPr>
            </w:pPr>
            <w:r>
              <w:rPr>
                <w:rFonts w:ascii="宋体" w:hAnsi="宋体" w:cs="宋体" w:hint="eastAsia"/>
                <w:color w:val="000000"/>
                <w:kern w:val="0"/>
                <w:sz w:val="22"/>
              </w:rPr>
              <w:t>内容</w:t>
            </w:r>
          </w:p>
        </w:tc>
        <w:tc>
          <w:tcPr>
            <w:tcW w:w="3055" w:type="pct"/>
            <w:vAlign w:val="center"/>
          </w:tcPr>
          <w:p w:rsidR="000B4EE8" w:rsidRDefault="000B4EE8">
            <w:pPr>
              <w:adjustRightInd w:val="0"/>
              <w:snapToGrid w:val="0"/>
              <w:spacing w:line="288" w:lineRule="auto"/>
              <w:jc w:val="center"/>
              <w:rPr>
                <w:rFonts w:ascii="宋体" w:hAnsi="宋体"/>
                <w:color w:val="000000"/>
                <w:sz w:val="22"/>
              </w:rPr>
            </w:pPr>
            <w:r>
              <w:rPr>
                <w:rFonts w:ascii="宋体" w:hAnsi="宋体" w:hint="eastAsia"/>
                <w:color w:val="000000"/>
                <w:sz w:val="22"/>
              </w:rPr>
              <w:t>具备的条件说明</w:t>
            </w:r>
          </w:p>
        </w:tc>
        <w:tc>
          <w:tcPr>
            <w:tcW w:w="404" w:type="pct"/>
            <w:vAlign w:val="center"/>
          </w:tcPr>
          <w:p w:rsidR="000B4EE8" w:rsidRDefault="000B4EE8">
            <w:pPr>
              <w:adjustRightInd w:val="0"/>
              <w:snapToGrid w:val="0"/>
              <w:spacing w:line="288" w:lineRule="auto"/>
              <w:jc w:val="center"/>
              <w:rPr>
                <w:rFonts w:ascii="宋体" w:hAnsi="宋体"/>
                <w:color w:val="000000"/>
                <w:sz w:val="22"/>
              </w:rPr>
            </w:pPr>
            <w:r>
              <w:rPr>
                <w:rFonts w:ascii="宋体" w:hAnsi="宋体" w:hint="eastAsia"/>
                <w:color w:val="000000"/>
                <w:sz w:val="22"/>
              </w:rPr>
              <w:t>是否响应</w:t>
            </w:r>
          </w:p>
        </w:tc>
        <w:tc>
          <w:tcPr>
            <w:tcW w:w="622" w:type="pct"/>
            <w:vAlign w:val="center"/>
          </w:tcPr>
          <w:p w:rsidR="000B4EE8" w:rsidRDefault="000B4EE8">
            <w:pPr>
              <w:adjustRightInd w:val="0"/>
              <w:snapToGrid w:val="0"/>
              <w:spacing w:line="288" w:lineRule="auto"/>
              <w:jc w:val="center"/>
              <w:rPr>
                <w:rFonts w:ascii="宋体" w:hAnsi="宋体"/>
                <w:color w:val="000000"/>
                <w:sz w:val="22"/>
              </w:rPr>
            </w:pPr>
            <w:r>
              <w:rPr>
                <w:rFonts w:ascii="宋体" w:hAnsi="宋体" w:hint="eastAsia"/>
                <w:color w:val="000000"/>
                <w:sz w:val="22"/>
              </w:rPr>
              <w:t>对应参选文件页码</w:t>
            </w:r>
          </w:p>
        </w:tc>
      </w:tr>
      <w:tr w:rsidR="000B4EE8" w:rsidTr="0046266F">
        <w:trPr>
          <w:trHeight w:val="1360"/>
          <w:jc w:val="center"/>
        </w:trPr>
        <w:tc>
          <w:tcPr>
            <w:tcW w:w="919" w:type="pct"/>
            <w:vAlign w:val="center"/>
          </w:tcPr>
          <w:p w:rsidR="000B4EE8" w:rsidRDefault="000B4EE8">
            <w:pPr>
              <w:widowControl/>
              <w:spacing w:line="288" w:lineRule="auto"/>
              <w:jc w:val="center"/>
              <w:rPr>
                <w:rFonts w:ascii="宋体" w:hAnsi="宋体" w:cs="宋体"/>
                <w:color w:val="000000"/>
                <w:kern w:val="0"/>
                <w:sz w:val="22"/>
              </w:rPr>
            </w:pPr>
            <w:r>
              <w:rPr>
                <w:rFonts w:ascii="宋体" w:hAnsi="宋体" w:cs="宋体" w:hint="eastAsia"/>
                <w:color w:val="000000"/>
                <w:sz w:val="22"/>
              </w:rPr>
              <w:t>法定代表人授权书</w:t>
            </w:r>
          </w:p>
        </w:tc>
        <w:tc>
          <w:tcPr>
            <w:tcW w:w="3055" w:type="pct"/>
            <w:vAlign w:val="center"/>
          </w:tcPr>
          <w:p w:rsidR="000B4EE8" w:rsidRDefault="000B4EE8">
            <w:pPr>
              <w:widowControl/>
              <w:spacing w:line="288" w:lineRule="auto"/>
              <w:rPr>
                <w:rFonts w:ascii="宋体" w:hAnsi="宋体" w:cs="宋体"/>
                <w:color w:val="000000"/>
                <w:kern w:val="0"/>
                <w:sz w:val="22"/>
              </w:rPr>
            </w:pPr>
            <w:r>
              <w:rPr>
                <w:rFonts w:ascii="宋体" w:hAnsi="宋体" w:cs="宋体" w:hint="eastAsia"/>
                <w:color w:val="000000"/>
                <w:kern w:val="0"/>
                <w:sz w:val="22"/>
              </w:rPr>
              <w:t>1、应按遴选文件规定格式提供法定代表人授权委托书；</w:t>
            </w:r>
          </w:p>
          <w:p w:rsidR="000B4EE8" w:rsidRDefault="000B4EE8">
            <w:pPr>
              <w:widowControl/>
              <w:spacing w:line="288" w:lineRule="auto"/>
              <w:rPr>
                <w:rFonts w:ascii="宋体" w:hAnsi="宋体" w:cs="宋体"/>
                <w:color w:val="000000"/>
                <w:kern w:val="0"/>
                <w:sz w:val="22"/>
              </w:rPr>
            </w:pPr>
            <w:r>
              <w:rPr>
                <w:rFonts w:ascii="宋体" w:hAnsi="宋体" w:cs="宋体" w:hint="eastAsia"/>
                <w:color w:val="000000"/>
                <w:kern w:val="0"/>
                <w:sz w:val="22"/>
              </w:rPr>
              <w:t>2、按遴选文件要求提供法定代表人、被授权人身份证复印件。</w:t>
            </w:r>
          </w:p>
        </w:tc>
        <w:tc>
          <w:tcPr>
            <w:tcW w:w="404" w:type="pct"/>
            <w:vAlign w:val="center"/>
          </w:tcPr>
          <w:p w:rsidR="000B4EE8" w:rsidRDefault="000B4EE8">
            <w:pPr>
              <w:widowControl/>
              <w:spacing w:line="288" w:lineRule="auto"/>
              <w:jc w:val="center"/>
              <w:rPr>
                <w:rFonts w:ascii="宋体" w:hAnsi="宋体"/>
                <w:color w:val="000000"/>
                <w:kern w:val="0"/>
                <w:sz w:val="22"/>
              </w:rPr>
            </w:pPr>
          </w:p>
        </w:tc>
        <w:tc>
          <w:tcPr>
            <w:tcW w:w="622" w:type="pct"/>
            <w:vAlign w:val="center"/>
          </w:tcPr>
          <w:p w:rsidR="000B4EE8" w:rsidRDefault="000B4EE8">
            <w:pPr>
              <w:widowControl/>
              <w:spacing w:line="288" w:lineRule="auto"/>
              <w:jc w:val="center"/>
              <w:rPr>
                <w:rFonts w:ascii="宋体" w:hAnsi="宋体"/>
                <w:color w:val="000000"/>
                <w:kern w:val="0"/>
                <w:sz w:val="22"/>
              </w:rPr>
            </w:pPr>
          </w:p>
        </w:tc>
      </w:tr>
      <w:tr w:rsidR="000B4EE8" w:rsidTr="0046266F">
        <w:trPr>
          <w:trHeight w:val="1205"/>
          <w:jc w:val="center"/>
        </w:trPr>
        <w:tc>
          <w:tcPr>
            <w:tcW w:w="919" w:type="pct"/>
            <w:vAlign w:val="center"/>
          </w:tcPr>
          <w:p w:rsidR="000B4EE8" w:rsidRDefault="000B4EE8">
            <w:pPr>
              <w:widowControl/>
              <w:spacing w:line="288" w:lineRule="auto"/>
              <w:jc w:val="center"/>
              <w:rPr>
                <w:rFonts w:ascii="宋体" w:hAnsi="宋体" w:cs="宋体"/>
                <w:color w:val="000000"/>
                <w:kern w:val="0"/>
                <w:sz w:val="22"/>
              </w:rPr>
            </w:pPr>
            <w:r>
              <w:rPr>
                <w:rFonts w:ascii="宋体" w:hAnsi="宋体" w:cs="宋体" w:hint="eastAsia"/>
                <w:color w:val="000000"/>
                <w:kern w:val="0"/>
                <w:sz w:val="22"/>
              </w:rPr>
              <w:t>参选文件装订、内容、签署等要求</w:t>
            </w:r>
          </w:p>
        </w:tc>
        <w:tc>
          <w:tcPr>
            <w:tcW w:w="3055" w:type="pct"/>
            <w:vAlign w:val="center"/>
          </w:tcPr>
          <w:p w:rsidR="000B4EE8" w:rsidRDefault="000B4EE8">
            <w:pPr>
              <w:widowControl/>
              <w:spacing w:line="288" w:lineRule="auto"/>
              <w:rPr>
                <w:rFonts w:ascii="宋体" w:hAnsi="宋体" w:cs="宋体"/>
                <w:color w:val="000000"/>
                <w:kern w:val="0"/>
                <w:sz w:val="22"/>
              </w:rPr>
            </w:pPr>
            <w:r>
              <w:rPr>
                <w:rFonts w:ascii="宋体" w:hAnsi="宋体" w:cs="宋体" w:hint="eastAsia"/>
                <w:color w:val="000000"/>
                <w:kern w:val="0"/>
                <w:sz w:val="22"/>
              </w:rPr>
              <w:t>1、参选文件按遴选文件要求签署、盖章；</w:t>
            </w:r>
          </w:p>
          <w:p w:rsidR="000B4EE8" w:rsidRDefault="000B4EE8">
            <w:pPr>
              <w:widowControl/>
              <w:spacing w:line="288" w:lineRule="auto"/>
              <w:rPr>
                <w:rFonts w:ascii="宋体" w:hAnsi="宋体" w:cs="宋体"/>
                <w:color w:val="000000"/>
                <w:kern w:val="0"/>
                <w:sz w:val="22"/>
              </w:rPr>
            </w:pPr>
            <w:r>
              <w:rPr>
                <w:rFonts w:ascii="宋体" w:hAnsi="宋体" w:cs="宋体" w:hint="eastAsia"/>
                <w:color w:val="000000"/>
                <w:kern w:val="0"/>
                <w:sz w:val="22"/>
              </w:rPr>
              <w:t>2、参选文件按遴选文件规定格式提供《报价一览表》；</w:t>
            </w:r>
          </w:p>
          <w:p w:rsidR="000B4EE8" w:rsidRDefault="000B4EE8">
            <w:pPr>
              <w:widowControl/>
              <w:spacing w:line="288" w:lineRule="auto"/>
              <w:rPr>
                <w:rFonts w:ascii="宋体" w:hAnsi="宋体" w:cs="宋体"/>
                <w:color w:val="000000"/>
                <w:kern w:val="0"/>
                <w:sz w:val="22"/>
              </w:rPr>
            </w:pPr>
            <w:r>
              <w:rPr>
                <w:rFonts w:ascii="宋体" w:hAnsi="宋体" w:cs="宋体" w:hint="eastAsia"/>
                <w:color w:val="000000"/>
                <w:kern w:val="0"/>
                <w:sz w:val="22"/>
              </w:rPr>
              <w:t>3、按遴选文件要求提交纸质版参选文件并胶装成册。</w:t>
            </w:r>
          </w:p>
        </w:tc>
        <w:tc>
          <w:tcPr>
            <w:tcW w:w="404" w:type="pct"/>
            <w:vAlign w:val="center"/>
          </w:tcPr>
          <w:p w:rsidR="000B4EE8" w:rsidRDefault="000B4EE8">
            <w:pPr>
              <w:widowControl/>
              <w:spacing w:line="288" w:lineRule="auto"/>
              <w:jc w:val="center"/>
              <w:rPr>
                <w:rFonts w:ascii="宋体" w:hAnsi="宋体"/>
                <w:color w:val="000000"/>
                <w:kern w:val="0"/>
                <w:sz w:val="22"/>
              </w:rPr>
            </w:pPr>
          </w:p>
        </w:tc>
        <w:tc>
          <w:tcPr>
            <w:tcW w:w="622" w:type="pct"/>
            <w:vAlign w:val="center"/>
          </w:tcPr>
          <w:p w:rsidR="000B4EE8" w:rsidRDefault="000B4EE8">
            <w:pPr>
              <w:widowControl/>
              <w:spacing w:line="288" w:lineRule="auto"/>
              <w:jc w:val="center"/>
              <w:rPr>
                <w:rFonts w:ascii="宋体" w:hAnsi="宋体"/>
                <w:color w:val="000000"/>
                <w:kern w:val="0"/>
                <w:sz w:val="22"/>
              </w:rPr>
            </w:pPr>
          </w:p>
        </w:tc>
      </w:tr>
      <w:tr w:rsidR="000B4EE8" w:rsidTr="0046266F">
        <w:trPr>
          <w:trHeight w:val="359"/>
          <w:jc w:val="center"/>
        </w:trPr>
        <w:tc>
          <w:tcPr>
            <w:tcW w:w="919" w:type="pct"/>
            <w:vAlign w:val="center"/>
          </w:tcPr>
          <w:p w:rsidR="000B4EE8" w:rsidRDefault="000B4EE8">
            <w:pPr>
              <w:widowControl/>
              <w:spacing w:line="288" w:lineRule="auto"/>
              <w:jc w:val="center"/>
              <w:rPr>
                <w:rFonts w:ascii="宋体" w:hAnsi="宋体" w:cs="宋体"/>
                <w:color w:val="000000"/>
                <w:kern w:val="0"/>
                <w:sz w:val="22"/>
              </w:rPr>
            </w:pPr>
            <w:r>
              <w:rPr>
                <w:rFonts w:ascii="宋体" w:hAnsi="宋体" w:cs="宋体" w:hint="eastAsia"/>
                <w:color w:val="000000"/>
                <w:kern w:val="0"/>
                <w:sz w:val="22"/>
              </w:rPr>
              <w:t>参选有效期</w:t>
            </w:r>
          </w:p>
        </w:tc>
        <w:tc>
          <w:tcPr>
            <w:tcW w:w="3055" w:type="pct"/>
            <w:vAlign w:val="center"/>
          </w:tcPr>
          <w:p w:rsidR="000B4EE8" w:rsidRDefault="000B4EE8">
            <w:pPr>
              <w:widowControl/>
              <w:spacing w:line="288" w:lineRule="auto"/>
              <w:rPr>
                <w:rFonts w:ascii="宋体" w:hAnsi="宋体" w:cs="宋体"/>
                <w:color w:val="000000"/>
                <w:kern w:val="0"/>
                <w:sz w:val="22"/>
              </w:rPr>
            </w:pPr>
            <w:r>
              <w:rPr>
                <w:rFonts w:ascii="宋体" w:hAnsi="宋体" w:cs="宋体" w:hint="eastAsia"/>
                <w:color w:val="000000"/>
                <w:kern w:val="0"/>
                <w:sz w:val="22"/>
              </w:rPr>
              <w:t>不少于180</w:t>
            </w:r>
            <w:r>
              <w:rPr>
                <w:rFonts w:ascii="宋体" w:hAnsi="宋体" w:hint="eastAsia"/>
                <w:color w:val="000000"/>
                <w:kern w:val="0"/>
                <w:sz w:val="22"/>
              </w:rPr>
              <w:t>天</w:t>
            </w:r>
            <w:r>
              <w:rPr>
                <w:rFonts w:ascii="宋体" w:hAnsi="宋体" w:cs="宋体" w:hint="eastAsia"/>
                <w:color w:val="000000"/>
                <w:kern w:val="0"/>
                <w:sz w:val="22"/>
              </w:rPr>
              <w:t>。</w:t>
            </w:r>
          </w:p>
        </w:tc>
        <w:tc>
          <w:tcPr>
            <w:tcW w:w="404" w:type="pct"/>
            <w:vAlign w:val="center"/>
          </w:tcPr>
          <w:p w:rsidR="000B4EE8" w:rsidRDefault="000B4EE8">
            <w:pPr>
              <w:widowControl/>
              <w:spacing w:line="288" w:lineRule="auto"/>
              <w:jc w:val="center"/>
              <w:rPr>
                <w:rFonts w:ascii="宋体" w:hAnsi="宋体"/>
                <w:color w:val="000000"/>
                <w:kern w:val="0"/>
                <w:sz w:val="22"/>
              </w:rPr>
            </w:pPr>
          </w:p>
        </w:tc>
        <w:tc>
          <w:tcPr>
            <w:tcW w:w="622" w:type="pct"/>
            <w:vAlign w:val="center"/>
          </w:tcPr>
          <w:p w:rsidR="000B4EE8" w:rsidRDefault="000B4EE8">
            <w:pPr>
              <w:widowControl/>
              <w:spacing w:line="288" w:lineRule="auto"/>
              <w:jc w:val="center"/>
              <w:rPr>
                <w:rFonts w:ascii="宋体" w:hAnsi="宋体"/>
                <w:color w:val="000000"/>
                <w:kern w:val="0"/>
                <w:sz w:val="22"/>
              </w:rPr>
            </w:pPr>
          </w:p>
        </w:tc>
      </w:tr>
      <w:tr w:rsidR="000B4EE8" w:rsidTr="0046266F">
        <w:trPr>
          <w:trHeight w:val="2304"/>
          <w:jc w:val="center"/>
        </w:trPr>
        <w:tc>
          <w:tcPr>
            <w:tcW w:w="919" w:type="pct"/>
            <w:vAlign w:val="center"/>
          </w:tcPr>
          <w:p w:rsidR="000B4EE8" w:rsidRDefault="000B4EE8">
            <w:pPr>
              <w:widowControl/>
              <w:spacing w:line="288" w:lineRule="auto"/>
              <w:jc w:val="center"/>
              <w:rPr>
                <w:rFonts w:ascii="宋体" w:hAnsi="宋体" w:cs="宋体"/>
                <w:color w:val="000000"/>
                <w:kern w:val="0"/>
                <w:sz w:val="22"/>
              </w:rPr>
            </w:pPr>
            <w:r>
              <w:rPr>
                <w:rFonts w:ascii="宋体" w:hAnsi="宋体" w:cs="宋体" w:hint="eastAsia"/>
                <w:color w:val="000000"/>
                <w:kern w:val="0"/>
                <w:sz w:val="22"/>
              </w:rPr>
              <w:t>参选报价</w:t>
            </w:r>
          </w:p>
        </w:tc>
        <w:tc>
          <w:tcPr>
            <w:tcW w:w="3055" w:type="pct"/>
            <w:vAlign w:val="center"/>
          </w:tcPr>
          <w:p w:rsidR="000B4EE8" w:rsidRDefault="000B4EE8">
            <w:pPr>
              <w:widowControl/>
              <w:numPr>
                <w:ilvl w:val="0"/>
                <w:numId w:val="7"/>
              </w:numPr>
              <w:spacing w:line="288" w:lineRule="auto"/>
              <w:rPr>
                <w:rFonts w:ascii="宋体" w:hAnsi="宋体"/>
                <w:color w:val="000000"/>
                <w:kern w:val="0"/>
                <w:sz w:val="22"/>
              </w:rPr>
            </w:pPr>
            <w:r>
              <w:rPr>
                <w:rFonts w:ascii="宋体" w:hAnsi="宋体" w:hint="eastAsia"/>
                <w:color w:val="000000"/>
                <w:kern w:val="0"/>
                <w:sz w:val="22"/>
              </w:rPr>
              <w:t>按照人民币报价，未进行选择性报价；</w:t>
            </w:r>
          </w:p>
          <w:p w:rsidR="000B4EE8" w:rsidRDefault="000B4EE8">
            <w:pPr>
              <w:widowControl/>
              <w:spacing w:line="288" w:lineRule="auto"/>
              <w:rPr>
                <w:rFonts w:ascii="宋体" w:hAnsi="宋体"/>
                <w:color w:val="000000"/>
                <w:kern w:val="0"/>
                <w:sz w:val="22"/>
              </w:rPr>
            </w:pPr>
            <w:r>
              <w:rPr>
                <w:rFonts w:ascii="宋体" w:hAnsi="宋体"/>
                <w:color w:val="000000"/>
                <w:kern w:val="0"/>
                <w:sz w:val="22"/>
              </w:rPr>
              <w:t>2</w:t>
            </w:r>
            <w:r>
              <w:rPr>
                <w:rFonts w:ascii="宋体" w:hAnsi="宋体" w:hint="eastAsia"/>
                <w:color w:val="000000"/>
                <w:kern w:val="0"/>
                <w:sz w:val="22"/>
              </w:rPr>
              <w:t>、未进行可变的或者附有条件的参选报价；</w:t>
            </w:r>
          </w:p>
          <w:p w:rsidR="000B4EE8" w:rsidRDefault="000B4EE8">
            <w:pPr>
              <w:widowControl/>
              <w:spacing w:line="288" w:lineRule="auto"/>
              <w:rPr>
                <w:rFonts w:ascii="宋体" w:hAnsi="宋体"/>
                <w:color w:val="000000"/>
                <w:kern w:val="0"/>
                <w:sz w:val="22"/>
              </w:rPr>
            </w:pPr>
            <w:r>
              <w:rPr>
                <w:rFonts w:ascii="宋体" w:hAnsi="宋体"/>
                <w:color w:val="000000"/>
                <w:kern w:val="0"/>
                <w:sz w:val="22"/>
              </w:rPr>
              <w:t>3</w:t>
            </w:r>
            <w:r>
              <w:rPr>
                <w:rFonts w:ascii="宋体" w:hAnsi="宋体" w:hint="eastAsia"/>
                <w:color w:val="000000"/>
                <w:kern w:val="0"/>
                <w:sz w:val="22"/>
              </w:rPr>
              <w:t>、参选报价未超出遴选文件标明的采购预算金额及项目最高限价（未明确采购预算金额及项目最高限价则不适用）；</w:t>
            </w:r>
          </w:p>
          <w:p w:rsidR="000B4EE8" w:rsidRDefault="000B4EE8">
            <w:pPr>
              <w:widowControl/>
              <w:spacing w:line="288" w:lineRule="auto"/>
              <w:rPr>
                <w:rFonts w:ascii="宋体" w:hAnsi="宋体"/>
                <w:color w:val="000000"/>
                <w:kern w:val="0"/>
                <w:sz w:val="22"/>
              </w:rPr>
            </w:pPr>
            <w:r>
              <w:rPr>
                <w:rFonts w:ascii="宋体" w:hAnsi="宋体"/>
                <w:color w:val="000000"/>
                <w:kern w:val="0"/>
                <w:sz w:val="22"/>
              </w:rPr>
              <w:t>4</w:t>
            </w:r>
            <w:r>
              <w:rPr>
                <w:rFonts w:ascii="宋体" w:hAnsi="宋体" w:hint="eastAsia"/>
                <w:color w:val="000000"/>
                <w:kern w:val="0"/>
                <w:sz w:val="22"/>
              </w:rPr>
              <w:t>、报价</w:t>
            </w:r>
            <w:r>
              <w:rPr>
                <w:rFonts w:ascii="宋体" w:hAnsi="宋体"/>
                <w:color w:val="000000"/>
                <w:kern w:val="0"/>
                <w:sz w:val="22"/>
              </w:rPr>
              <w:t>大写金额和小写金额不一致的，以大写金额为准</w:t>
            </w:r>
            <w:r>
              <w:rPr>
                <w:rFonts w:ascii="宋体" w:hAnsi="宋体" w:hint="eastAsia"/>
                <w:color w:val="000000"/>
                <w:kern w:val="0"/>
                <w:sz w:val="22"/>
              </w:rPr>
              <w:t>；</w:t>
            </w:r>
          </w:p>
          <w:p w:rsidR="000B4EE8" w:rsidRDefault="000B4EE8">
            <w:pPr>
              <w:widowControl/>
              <w:spacing w:line="288" w:lineRule="auto"/>
              <w:rPr>
                <w:rFonts w:ascii="宋体" w:hAnsi="宋体"/>
                <w:b/>
                <w:strike/>
                <w:color w:val="000000"/>
                <w:kern w:val="0"/>
                <w:sz w:val="22"/>
              </w:rPr>
            </w:pPr>
            <w:r>
              <w:rPr>
                <w:rFonts w:ascii="宋体" w:hAnsi="宋体" w:hint="eastAsia"/>
                <w:color w:val="000000"/>
                <w:kern w:val="0"/>
                <w:sz w:val="22"/>
              </w:rPr>
              <w:t>5、参选报价未存在缺漏项、未出现空白或报价为“0”。</w:t>
            </w:r>
          </w:p>
        </w:tc>
        <w:tc>
          <w:tcPr>
            <w:tcW w:w="404" w:type="pct"/>
            <w:vAlign w:val="center"/>
          </w:tcPr>
          <w:p w:rsidR="000B4EE8" w:rsidRDefault="000B4EE8">
            <w:pPr>
              <w:widowControl/>
              <w:spacing w:line="288" w:lineRule="auto"/>
              <w:jc w:val="center"/>
              <w:rPr>
                <w:rFonts w:ascii="宋体" w:hAnsi="宋体"/>
                <w:color w:val="000000"/>
                <w:kern w:val="0"/>
                <w:sz w:val="22"/>
              </w:rPr>
            </w:pPr>
          </w:p>
        </w:tc>
        <w:tc>
          <w:tcPr>
            <w:tcW w:w="622" w:type="pct"/>
            <w:vAlign w:val="center"/>
          </w:tcPr>
          <w:p w:rsidR="000B4EE8" w:rsidRDefault="000B4EE8">
            <w:pPr>
              <w:widowControl/>
              <w:spacing w:line="288" w:lineRule="auto"/>
              <w:jc w:val="center"/>
              <w:rPr>
                <w:rFonts w:ascii="宋体" w:hAnsi="宋体"/>
                <w:color w:val="000000"/>
                <w:kern w:val="0"/>
                <w:sz w:val="22"/>
              </w:rPr>
            </w:pPr>
          </w:p>
        </w:tc>
      </w:tr>
      <w:tr w:rsidR="000B4EE8" w:rsidTr="0046266F">
        <w:trPr>
          <w:trHeight w:val="435"/>
          <w:jc w:val="center"/>
        </w:trPr>
        <w:tc>
          <w:tcPr>
            <w:tcW w:w="919" w:type="pct"/>
            <w:vAlign w:val="center"/>
          </w:tcPr>
          <w:p w:rsidR="000B4EE8" w:rsidRDefault="000B4EE8">
            <w:pPr>
              <w:widowControl/>
              <w:spacing w:line="288" w:lineRule="auto"/>
              <w:jc w:val="center"/>
              <w:rPr>
                <w:rFonts w:ascii="宋体" w:hAnsi="宋体" w:cs="宋体"/>
                <w:color w:val="000000"/>
                <w:kern w:val="0"/>
                <w:sz w:val="22"/>
              </w:rPr>
            </w:pPr>
            <w:r>
              <w:rPr>
                <w:rFonts w:ascii="宋体" w:hAnsi="宋体" w:cs="宋体" w:hint="eastAsia"/>
                <w:color w:val="000000"/>
                <w:kern w:val="0"/>
                <w:sz w:val="22"/>
              </w:rPr>
              <w:t>“★”条款</w:t>
            </w:r>
          </w:p>
        </w:tc>
        <w:tc>
          <w:tcPr>
            <w:tcW w:w="3055" w:type="pct"/>
            <w:vAlign w:val="center"/>
          </w:tcPr>
          <w:p w:rsidR="000B4EE8" w:rsidRDefault="000B4EE8">
            <w:pPr>
              <w:widowControl/>
              <w:spacing w:line="288" w:lineRule="auto"/>
              <w:rPr>
                <w:color w:val="000000"/>
                <w:sz w:val="22"/>
              </w:rPr>
            </w:pPr>
            <w:r>
              <w:rPr>
                <w:rFonts w:ascii="宋体" w:hAnsi="宋体" w:cs="宋体" w:hint="eastAsia"/>
                <w:color w:val="000000"/>
                <w:kern w:val="0"/>
                <w:sz w:val="22"/>
              </w:rPr>
              <w:t>符合遴选文件中标注“★”的实质性要求条款</w:t>
            </w:r>
            <w:r>
              <w:rPr>
                <w:rFonts w:ascii="宋体" w:hAnsi="宋体" w:cs="宋体" w:hint="eastAsia"/>
                <w:b/>
                <w:bCs/>
                <w:color w:val="000000"/>
                <w:kern w:val="0"/>
                <w:sz w:val="22"/>
              </w:rPr>
              <w:t>。</w:t>
            </w:r>
          </w:p>
        </w:tc>
        <w:tc>
          <w:tcPr>
            <w:tcW w:w="404" w:type="pct"/>
            <w:vAlign w:val="center"/>
          </w:tcPr>
          <w:p w:rsidR="000B4EE8" w:rsidRDefault="000B4EE8">
            <w:pPr>
              <w:widowControl/>
              <w:spacing w:line="288" w:lineRule="auto"/>
              <w:jc w:val="center"/>
              <w:rPr>
                <w:rFonts w:ascii="宋体" w:hAnsi="宋体"/>
                <w:color w:val="000000"/>
                <w:kern w:val="0"/>
                <w:sz w:val="22"/>
              </w:rPr>
            </w:pPr>
          </w:p>
        </w:tc>
        <w:tc>
          <w:tcPr>
            <w:tcW w:w="622" w:type="pct"/>
            <w:vAlign w:val="center"/>
          </w:tcPr>
          <w:p w:rsidR="000B4EE8" w:rsidRDefault="000B4EE8">
            <w:pPr>
              <w:widowControl/>
              <w:spacing w:line="288" w:lineRule="auto"/>
              <w:jc w:val="center"/>
              <w:rPr>
                <w:rFonts w:ascii="宋体" w:hAnsi="宋体"/>
                <w:color w:val="000000"/>
                <w:kern w:val="0"/>
                <w:sz w:val="22"/>
              </w:rPr>
            </w:pPr>
          </w:p>
        </w:tc>
      </w:tr>
      <w:tr w:rsidR="000B4EE8" w:rsidTr="0046266F">
        <w:trPr>
          <w:trHeight w:val="602"/>
          <w:jc w:val="center"/>
        </w:trPr>
        <w:tc>
          <w:tcPr>
            <w:tcW w:w="919" w:type="pct"/>
            <w:vAlign w:val="center"/>
          </w:tcPr>
          <w:p w:rsidR="000B4EE8" w:rsidRDefault="000B4EE8">
            <w:pPr>
              <w:widowControl/>
              <w:spacing w:line="288" w:lineRule="auto"/>
              <w:jc w:val="center"/>
              <w:rPr>
                <w:rFonts w:ascii="宋体" w:hAnsi="宋体" w:cs="宋体"/>
                <w:color w:val="000000"/>
                <w:kern w:val="0"/>
                <w:sz w:val="22"/>
              </w:rPr>
            </w:pPr>
            <w:r>
              <w:rPr>
                <w:rFonts w:ascii="宋体" w:hAnsi="宋体" w:cs="宋体" w:hint="eastAsia"/>
                <w:color w:val="000000"/>
                <w:kern w:val="0"/>
                <w:sz w:val="22"/>
              </w:rPr>
              <w:t>合同转让与分包</w:t>
            </w:r>
          </w:p>
        </w:tc>
        <w:tc>
          <w:tcPr>
            <w:tcW w:w="3055" w:type="pct"/>
            <w:vAlign w:val="center"/>
          </w:tcPr>
          <w:p w:rsidR="000B4EE8" w:rsidRDefault="000B4EE8">
            <w:pPr>
              <w:widowControl/>
              <w:spacing w:line="288" w:lineRule="auto"/>
              <w:rPr>
                <w:rFonts w:ascii="宋体" w:hAnsi="宋体" w:cs="宋体"/>
                <w:color w:val="000000"/>
                <w:kern w:val="0"/>
                <w:sz w:val="22"/>
              </w:rPr>
            </w:pPr>
            <w:r>
              <w:rPr>
                <w:rFonts w:ascii="宋体" w:hAnsi="宋体" w:cs="宋体" w:hint="eastAsia"/>
                <w:color w:val="000000"/>
                <w:kern w:val="0"/>
                <w:sz w:val="22"/>
              </w:rPr>
              <w:t>合同不得转让与分包。</w:t>
            </w:r>
          </w:p>
        </w:tc>
        <w:tc>
          <w:tcPr>
            <w:tcW w:w="404" w:type="pct"/>
            <w:vAlign w:val="center"/>
          </w:tcPr>
          <w:p w:rsidR="000B4EE8" w:rsidRDefault="000B4EE8">
            <w:pPr>
              <w:widowControl/>
              <w:spacing w:line="288" w:lineRule="auto"/>
              <w:jc w:val="center"/>
              <w:rPr>
                <w:rFonts w:ascii="宋体" w:hAnsi="宋体"/>
                <w:color w:val="000000"/>
                <w:kern w:val="0"/>
                <w:sz w:val="22"/>
              </w:rPr>
            </w:pPr>
          </w:p>
        </w:tc>
        <w:tc>
          <w:tcPr>
            <w:tcW w:w="622" w:type="pct"/>
            <w:vAlign w:val="center"/>
          </w:tcPr>
          <w:p w:rsidR="000B4EE8" w:rsidRDefault="000B4EE8">
            <w:pPr>
              <w:widowControl/>
              <w:spacing w:line="288" w:lineRule="auto"/>
              <w:jc w:val="center"/>
              <w:rPr>
                <w:rFonts w:ascii="宋体" w:hAnsi="宋体"/>
                <w:color w:val="000000"/>
                <w:kern w:val="0"/>
                <w:sz w:val="22"/>
              </w:rPr>
            </w:pPr>
          </w:p>
        </w:tc>
      </w:tr>
      <w:tr w:rsidR="000B4EE8" w:rsidTr="0046266F">
        <w:trPr>
          <w:trHeight w:val="1590"/>
          <w:jc w:val="center"/>
        </w:trPr>
        <w:tc>
          <w:tcPr>
            <w:tcW w:w="919" w:type="pct"/>
            <w:vAlign w:val="center"/>
          </w:tcPr>
          <w:p w:rsidR="000B4EE8" w:rsidRDefault="000B4EE8">
            <w:pPr>
              <w:widowControl/>
              <w:spacing w:line="288" w:lineRule="auto"/>
              <w:jc w:val="center"/>
              <w:rPr>
                <w:rFonts w:ascii="宋体" w:hAnsi="宋体" w:cs="宋体"/>
                <w:color w:val="000000"/>
                <w:kern w:val="0"/>
                <w:sz w:val="22"/>
              </w:rPr>
            </w:pPr>
            <w:r>
              <w:rPr>
                <w:rFonts w:ascii="宋体" w:hAnsi="宋体" w:cs="宋体" w:hint="eastAsia"/>
                <w:color w:val="000000"/>
                <w:kern w:val="0"/>
                <w:sz w:val="22"/>
              </w:rPr>
              <w:t>关联供应商</w:t>
            </w:r>
          </w:p>
        </w:tc>
        <w:tc>
          <w:tcPr>
            <w:tcW w:w="3055" w:type="pct"/>
            <w:vAlign w:val="center"/>
          </w:tcPr>
          <w:p w:rsidR="000B4EE8" w:rsidRDefault="000B4EE8">
            <w:pPr>
              <w:spacing w:line="288" w:lineRule="auto"/>
              <w:rPr>
                <w:color w:val="000000"/>
                <w:sz w:val="22"/>
              </w:rPr>
            </w:pPr>
            <w:r>
              <w:rPr>
                <w:rFonts w:ascii="宋体" w:hAnsi="宋体" w:cs="宋体" w:hint="eastAsia"/>
                <w:color w:val="000000"/>
                <w:kern w:val="0"/>
                <w:sz w:val="22"/>
              </w:rPr>
              <w:t>1、非</w:t>
            </w:r>
            <w:r>
              <w:rPr>
                <w:rFonts w:hint="eastAsia"/>
                <w:color w:val="000000"/>
                <w:sz w:val="22"/>
              </w:rPr>
              <w:t>与本项目采购人存在利害关系可能影响遴选公正性的法人、其他组织或者个人。</w:t>
            </w:r>
          </w:p>
          <w:p w:rsidR="000B4EE8" w:rsidRDefault="000B4EE8">
            <w:pPr>
              <w:spacing w:line="288" w:lineRule="auto"/>
              <w:rPr>
                <w:rFonts w:ascii="宋体" w:hAnsi="宋体" w:cs="宋体"/>
                <w:color w:val="000000"/>
                <w:kern w:val="0"/>
                <w:sz w:val="22"/>
              </w:rPr>
            </w:pPr>
            <w:r>
              <w:rPr>
                <w:rFonts w:ascii="宋体" w:hAnsi="宋体" w:cs="宋体" w:hint="eastAsia"/>
                <w:color w:val="000000"/>
                <w:kern w:val="0"/>
                <w:sz w:val="22"/>
              </w:rPr>
              <w:t>2、不存在</w:t>
            </w:r>
            <w:r>
              <w:rPr>
                <w:rFonts w:hint="eastAsia"/>
                <w:color w:val="000000"/>
                <w:sz w:val="22"/>
              </w:rPr>
              <w:t>单位负责人为同一人或者存在控股、管理关系的不同单位，参加同一标段参选或者未划分标段的同一遴选项目参选。</w:t>
            </w:r>
          </w:p>
        </w:tc>
        <w:tc>
          <w:tcPr>
            <w:tcW w:w="404" w:type="pct"/>
            <w:vAlign w:val="center"/>
          </w:tcPr>
          <w:p w:rsidR="000B4EE8" w:rsidRDefault="000B4EE8">
            <w:pPr>
              <w:widowControl/>
              <w:spacing w:line="288" w:lineRule="auto"/>
              <w:jc w:val="center"/>
              <w:rPr>
                <w:rFonts w:ascii="宋体" w:hAnsi="宋体"/>
                <w:color w:val="000000"/>
                <w:kern w:val="0"/>
                <w:sz w:val="22"/>
              </w:rPr>
            </w:pPr>
          </w:p>
        </w:tc>
        <w:tc>
          <w:tcPr>
            <w:tcW w:w="622" w:type="pct"/>
            <w:vAlign w:val="center"/>
          </w:tcPr>
          <w:p w:rsidR="000B4EE8" w:rsidRDefault="000B4EE8">
            <w:pPr>
              <w:widowControl/>
              <w:spacing w:line="288" w:lineRule="auto"/>
              <w:jc w:val="center"/>
              <w:rPr>
                <w:rFonts w:ascii="宋体" w:hAnsi="宋体"/>
                <w:color w:val="000000"/>
                <w:kern w:val="0"/>
                <w:sz w:val="22"/>
              </w:rPr>
            </w:pPr>
          </w:p>
        </w:tc>
      </w:tr>
    </w:tbl>
    <w:p w:rsidR="000B4EE8" w:rsidRDefault="000B4EE8">
      <w:pPr>
        <w:jc w:val="left"/>
        <w:rPr>
          <w:rFonts w:ascii="宋体" w:hAnsi="宋体"/>
          <w:sz w:val="24"/>
        </w:rPr>
      </w:pPr>
    </w:p>
    <w:p w:rsidR="000B4EE8" w:rsidRDefault="000B4EE8">
      <w:pPr>
        <w:jc w:val="left"/>
        <w:rPr>
          <w:rFonts w:ascii="宋体" w:hAnsi="宋体"/>
          <w:sz w:val="24"/>
        </w:rPr>
      </w:pPr>
      <w:r>
        <w:rPr>
          <w:rFonts w:ascii="宋体" w:hAnsi="宋体" w:hint="eastAsia"/>
          <w:sz w:val="24"/>
        </w:rPr>
        <w:t>说明：以上内容所提供资料需加盖公章，提供不全者，其投标将被否决。</w:t>
      </w:r>
    </w:p>
    <w:p w:rsidR="000B4EE8" w:rsidRDefault="000B4EE8">
      <w:pPr>
        <w:spacing w:line="360" w:lineRule="auto"/>
        <w:rPr>
          <w:rFonts w:ascii="宋体" w:hAnsi="宋体"/>
          <w:color w:val="000000"/>
          <w:sz w:val="24"/>
        </w:rPr>
      </w:pPr>
    </w:p>
    <w:p w:rsidR="000B4EE8" w:rsidRDefault="000B4EE8">
      <w:pPr>
        <w:rPr>
          <w:rFonts w:ascii="宋体" w:hAnsi="宋体" w:cs="宋体"/>
          <w:sz w:val="24"/>
        </w:rPr>
      </w:pPr>
      <w:r>
        <w:rPr>
          <w:rFonts w:ascii="宋体" w:hAnsi="宋体" w:cs="宋体" w:hint="eastAsia"/>
          <w:sz w:val="24"/>
        </w:rPr>
        <w:t xml:space="preserve">参选人代表签字或盖章: </w:t>
      </w:r>
      <w:r>
        <w:rPr>
          <w:rFonts w:ascii="宋体" w:hAnsi="宋体" w:cs="宋体" w:hint="eastAsia"/>
          <w:sz w:val="24"/>
          <w:u w:val="single"/>
        </w:rPr>
        <w:t xml:space="preserve">             </w:t>
      </w:r>
    </w:p>
    <w:p w:rsidR="000B4EE8" w:rsidRDefault="000B4EE8">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0B4EE8" w:rsidRDefault="000B4EE8">
      <w:pPr>
        <w:rPr>
          <w:rFonts w:ascii="宋体" w:hAnsi="宋体" w:cs="宋体"/>
          <w:sz w:val="24"/>
        </w:rPr>
      </w:pPr>
      <w:r>
        <w:rPr>
          <w:rFonts w:ascii="宋体" w:hAnsi="宋体" w:cs="宋体" w:hint="eastAsia"/>
          <w:sz w:val="24"/>
        </w:rPr>
        <w:t xml:space="preserve">参选人名称: </w:t>
      </w:r>
      <w:r>
        <w:rPr>
          <w:rFonts w:ascii="宋体" w:hAnsi="宋体" w:cs="宋体" w:hint="eastAsia"/>
          <w:sz w:val="24"/>
          <w:u w:val="single"/>
        </w:rPr>
        <w:t xml:space="preserve">                       </w:t>
      </w:r>
      <w:r>
        <w:rPr>
          <w:rFonts w:ascii="宋体" w:hAnsi="宋体" w:cs="宋体" w:hint="eastAsia"/>
          <w:sz w:val="24"/>
        </w:rPr>
        <w:t xml:space="preserve">  </w:t>
      </w:r>
    </w:p>
    <w:p w:rsidR="000B4EE8" w:rsidRDefault="000B4EE8">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0B4EE8" w:rsidRDefault="000B4EE8">
      <w:pPr>
        <w:spacing w:line="360" w:lineRule="auto"/>
        <w:rPr>
          <w:rFonts w:ascii="宋体" w:hAnsi="宋体"/>
          <w:b/>
          <w:color w:val="000000"/>
          <w:sz w:val="24"/>
        </w:rPr>
      </w:pPr>
      <w:r>
        <w:rPr>
          <w:rFonts w:ascii="宋体" w:hAnsi="宋体"/>
          <w:sz w:val="24"/>
        </w:rPr>
        <w:br w:type="page"/>
      </w:r>
      <w:r>
        <w:rPr>
          <w:rFonts w:ascii="宋体" w:hAnsi="宋体" w:hint="eastAsia"/>
          <w:b/>
          <w:color w:val="000000"/>
          <w:sz w:val="24"/>
        </w:rPr>
        <w:lastRenderedPageBreak/>
        <w:t>资格证明文件</w:t>
      </w:r>
    </w:p>
    <w:p w:rsidR="000B4EE8" w:rsidRDefault="000B4EE8">
      <w:pPr>
        <w:pStyle w:val="a6"/>
        <w:rPr>
          <w:rFonts w:ascii="宋体" w:hAnsi="宋体"/>
          <w:b/>
          <w:color w:val="000000"/>
          <w:sz w:val="24"/>
        </w:rPr>
      </w:pPr>
    </w:p>
    <w:p w:rsidR="000B4EE8" w:rsidRDefault="000B4EE8">
      <w:pPr>
        <w:numPr>
          <w:ilvl w:val="0"/>
          <w:numId w:val="8"/>
        </w:numPr>
        <w:spacing w:line="360" w:lineRule="auto"/>
        <w:rPr>
          <w:rFonts w:ascii="宋体" w:hAnsi="宋体"/>
          <w:sz w:val="24"/>
        </w:rPr>
      </w:pPr>
      <w:r>
        <w:rPr>
          <w:rFonts w:ascii="宋体" w:hAnsi="宋体" w:hint="eastAsia"/>
          <w:sz w:val="24"/>
        </w:rPr>
        <w:t>参选截止日在有效期内的营业执照（或事业单位、社会团体相关证书）。</w:t>
      </w:r>
    </w:p>
    <w:p w:rsidR="000B4EE8" w:rsidRDefault="000B4EE8">
      <w:pPr>
        <w:spacing w:line="360" w:lineRule="auto"/>
        <w:rPr>
          <w:rFonts w:ascii="宋体" w:hAnsi="宋体"/>
          <w:sz w:val="24"/>
        </w:rPr>
      </w:pPr>
    </w:p>
    <w:p w:rsidR="000B4EE8" w:rsidRDefault="000B4EE8">
      <w:pPr>
        <w:numPr>
          <w:ilvl w:val="0"/>
          <w:numId w:val="8"/>
        </w:numPr>
        <w:spacing w:line="360" w:lineRule="auto"/>
        <w:rPr>
          <w:rFonts w:ascii="宋体" w:hAnsi="宋体"/>
          <w:sz w:val="24"/>
        </w:rPr>
      </w:pPr>
      <w:r>
        <w:rPr>
          <w:rFonts w:ascii="宋体" w:hAnsi="宋体" w:hint="eastAsia"/>
          <w:sz w:val="24"/>
        </w:rPr>
        <w:t>参选人具有消防安全评估能力应符合中华人民共和国应急管理部令第7号《社会消防技术服务管理规定》、应急管理部《关于印发&lt;消防技术服务机构从业条件&gt;的通知》（应急【2019】88号）等文件从业条件要求。</w:t>
      </w:r>
      <w:r>
        <w:rPr>
          <w:rFonts w:ascii="宋体" w:hAnsi="宋体"/>
          <w:sz w:val="24"/>
        </w:rPr>
        <w:t>并</w:t>
      </w:r>
      <w:r>
        <w:rPr>
          <w:rFonts w:ascii="宋体" w:hAnsi="宋体" w:hint="eastAsia"/>
          <w:sz w:val="24"/>
        </w:rPr>
        <w:t>在上海市社会消防技术服务信息系统（https://shhxf.119.gov.cn）注册登记（须提供在该系统查询结果截图）。</w:t>
      </w:r>
    </w:p>
    <w:p w:rsidR="000B4EE8" w:rsidRDefault="000B4EE8">
      <w:pPr>
        <w:spacing w:line="360" w:lineRule="auto"/>
        <w:rPr>
          <w:rFonts w:ascii="宋体" w:hAnsi="宋体"/>
          <w:sz w:val="24"/>
        </w:rPr>
      </w:pPr>
    </w:p>
    <w:p w:rsidR="000B4EE8" w:rsidRPr="008B1A25" w:rsidRDefault="000B4EE8">
      <w:pPr>
        <w:numPr>
          <w:ilvl w:val="0"/>
          <w:numId w:val="8"/>
        </w:numPr>
        <w:spacing w:line="360" w:lineRule="auto"/>
        <w:rPr>
          <w:rFonts w:ascii="宋体" w:hAnsi="宋体"/>
          <w:sz w:val="24"/>
        </w:rPr>
      </w:pPr>
      <w:r w:rsidRPr="008B1A25">
        <w:rPr>
          <w:rFonts w:ascii="宋体" w:hAnsi="宋体" w:hint="eastAsia"/>
          <w:sz w:val="24"/>
        </w:rPr>
        <w:t>参选人的项目负责人、技术负责人需具备一级注册消防工程师资格。（需提供</w:t>
      </w:r>
      <w:r>
        <w:rPr>
          <w:rFonts w:ascii="宋体" w:hAnsi="宋体" w:hint="eastAsia"/>
          <w:sz w:val="24"/>
        </w:rPr>
        <w:t>职业资格证书扫描件）。</w:t>
      </w:r>
      <w:r w:rsidR="008B1A25" w:rsidRPr="008B1A25">
        <w:rPr>
          <w:rFonts w:ascii="宋体" w:hAnsi="宋体" w:hint="eastAsia"/>
          <w:sz w:val="24"/>
        </w:rPr>
        <w:t>提供有效期内的安全生产许可证。</w:t>
      </w:r>
    </w:p>
    <w:p w:rsidR="000B4EE8" w:rsidRDefault="000B4EE8">
      <w:pPr>
        <w:pStyle w:val="a6"/>
        <w:rPr>
          <w:rFonts w:ascii="宋体" w:hAnsi="宋体"/>
          <w:b/>
          <w:color w:val="000000"/>
          <w:sz w:val="24"/>
        </w:rPr>
      </w:pPr>
    </w:p>
    <w:p w:rsidR="000B4EE8" w:rsidRDefault="000B4EE8">
      <w:pPr>
        <w:numPr>
          <w:ilvl w:val="0"/>
          <w:numId w:val="8"/>
        </w:numPr>
        <w:spacing w:line="360" w:lineRule="auto"/>
        <w:rPr>
          <w:rFonts w:ascii="宋体" w:hAnsi="宋体"/>
          <w:sz w:val="24"/>
        </w:rPr>
      </w:pPr>
      <w:r>
        <w:rPr>
          <w:rFonts w:ascii="宋体" w:hAnsi="宋体" w:hint="eastAsia"/>
          <w:sz w:val="24"/>
        </w:rPr>
        <w:t>法人代表授权书（</w:t>
      </w:r>
      <w:proofErr w:type="gramStart"/>
      <w:r>
        <w:rPr>
          <w:rFonts w:ascii="宋体" w:hAnsi="宋体" w:hint="eastAsia"/>
          <w:sz w:val="24"/>
        </w:rPr>
        <w:t>见如下</w:t>
      </w:r>
      <w:proofErr w:type="gramEnd"/>
      <w:r>
        <w:rPr>
          <w:rFonts w:ascii="宋体" w:hAnsi="宋体" w:hint="eastAsia"/>
          <w:sz w:val="24"/>
        </w:rPr>
        <w:t>附件</w:t>
      </w:r>
      <w:r>
        <w:rPr>
          <w:rFonts w:ascii="宋体" w:hAnsi="宋体"/>
          <w:sz w:val="24"/>
        </w:rPr>
        <w:t>1</w:t>
      </w:r>
      <w:r>
        <w:rPr>
          <w:rFonts w:ascii="宋体" w:hAnsi="宋体" w:hint="eastAsia"/>
          <w:sz w:val="24"/>
        </w:rPr>
        <w:t>格式）。</w:t>
      </w:r>
    </w:p>
    <w:p w:rsidR="000B4EE8" w:rsidRDefault="000B4EE8">
      <w:pPr>
        <w:spacing w:line="360" w:lineRule="auto"/>
        <w:rPr>
          <w:rFonts w:ascii="宋体" w:hAnsi="宋体"/>
          <w:sz w:val="24"/>
        </w:rPr>
      </w:pPr>
    </w:p>
    <w:p w:rsidR="000B4EE8" w:rsidRDefault="000B4EE8">
      <w:pPr>
        <w:numPr>
          <w:ilvl w:val="0"/>
          <w:numId w:val="8"/>
        </w:numPr>
        <w:spacing w:line="360" w:lineRule="auto"/>
        <w:rPr>
          <w:rFonts w:ascii="宋体" w:hAnsi="宋体"/>
          <w:sz w:val="24"/>
        </w:rPr>
      </w:pPr>
      <w:r>
        <w:rPr>
          <w:rFonts w:ascii="宋体" w:hAnsi="宋体" w:hint="eastAsia"/>
          <w:sz w:val="24"/>
        </w:rPr>
        <w:t>在参加采购活动前三年内，在经营活动中没有重大违法记录（</w:t>
      </w:r>
      <w:proofErr w:type="gramStart"/>
      <w:r>
        <w:rPr>
          <w:rFonts w:ascii="宋体" w:hAnsi="宋体" w:hint="eastAsia"/>
          <w:sz w:val="24"/>
        </w:rPr>
        <w:t>见如下</w:t>
      </w:r>
      <w:proofErr w:type="gramEnd"/>
      <w:r>
        <w:rPr>
          <w:rFonts w:ascii="宋体" w:hAnsi="宋体" w:hint="eastAsia"/>
          <w:sz w:val="24"/>
        </w:rPr>
        <w:t>附件</w:t>
      </w:r>
      <w:r>
        <w:rPr>
          <w:rFonts w:ascii="宋体" w:hAnsi="宋体"/>
          <w:sz w:val="24"/>
        </w:rPr>
        <w:t>2</w:t>
      </w:r>
      <w:r>
        <w:rPr>
          <w:rFonts w:ascii="宋体" w:hAnsi="宋体" w:hint="eastAsia"/>
          <w:sz w:val="24"/>
        </w:rPr>
        <w:t>格式）。</w:t>
      </w:r>
    </w:p>
    <w:p w:rsidR="000B4EE8" w:rsidRDefault="000B4EE8">
      <w:pPr>
        <w:spacing w:line="360" w:lineRule="auto"/>
        <w:rPr>
          <w:rFonts w:ascii="宋体" w:hAnsi="宋体"/>
          <w:sz w:val="24"/>
        </w:rPr>
      </w:pPr>
    </w:p>
    <w:p w:rsidR="000B4EE8" w:rsidRDefault="000B4EE8">
      <w:pPr>
        <w:numPr>
          <w:ilvl w:val="0"/>
          <w:numId w:val="8"/>
        </w:numPr>
        <w:spacing w:line="360" w:lineRule="auto"/>
        <w:rPr>
          <w:rFonts w:ascii="宋体" w:hAnsi="宋体"/>
          <w:sz w:val="24"/>
        </w:rPr>
      </w:pPr>
      <w:r>
        <w:rPr>
          <w:rFonts w:ascii="宋体" w:hAnsi="宋体" w:hint="eastAsia"/>
          <w:sz w:val="24"/>
        </w:rPr>
        <w:t>自开展经营活动以来，未有过行贿犯罪记录（</w:t>
      </w:r>
      <w:proofErr w:type="gramStart"/>
      <w:r>
        <w:rPr>
          <w:rFonts w:ascii="宋体" w:hAnsi="宋体" w:hint="eastAsia"/>
          <w:sz w:val="24"/>
        </w:rPr>
        <w:t>见如下</w:t>
      </w:r>
      <w:proofErr w:type="gramEnd"/>
      <w:r>
        <w:rPr>
          <w:rFonts w:ascii="宋体" w:hAnsi="宋体" w:hint="eastAsia"/>
          <w:sz w:val="24"/>
        </w:rPr>
        <w:t>附件</w:t>
      </w:r>
      <w:r>
        <w:rPr>
          <w:rFonts w:ascii="宋体" w:hAnsi="宋体"/>
          <w:sz w:val="24"/>
        </w:rPr>
        <w:t>3</w:t>
      </w:r>
      <w:r>
        <w:rPr>
          <w:rFonts w:ascii="宋体" w:hAnsi="宋体" w:hint="eastAsia"/>
          <w:sz w:val="24"/>
        </w:rPr>
        <w:t>格式）。</w:t>
      </w:r>
    </w:p>
    <w:p w:rsidR="000B4EE8" w:rsidRDefault="000B4EE8">
      <w:pPr>
        <w:spacing w:line="360" w:lineRule="auto"/>
        <w:rPr>
          <w:rFonts w:ascii="宋体" w:hAnsi="宋体"/>
          <w:sz w:val="24"/>
        </w:rPr>
      </w:pPr>
    </w:p>
    <w:p w:rsidR="000B4EE8" w:rsidRDefault="000B4EE8">
      <w:pPr>
        <w:numPr>
          <w:ilvl w:val="0"/>
          <w:numId w:val="8"/>
        </w:numPr>
        <w:spacing w:line="360" w:lineRule="auto"/>
        <w:rPr>
          <w:rFonts w:ascii="宋体" w:hAnsi="宋体"/>
          <w:sz w:val="24"/>
        </w:rPr>
      </w:pPr>
      <w:r>
        <w:rPr>
          <w:rFonts w:ascii="宋体" w:hAnsi="宋体" w:hint="eastAsia"/>
          <w:sz w:val="24"/>
        </w:rPr>
        <w:t>未被“信用中国”网站（www.creditchina.gov.cn）列入失信被执行人、重大税收违法案件当事人名单（</w:t>
      </w:r>
      <w:proofErr w:type="gramStart"/>
      <w:r>
        <w:rPr>
          <w:rFonts w:ascii="宋体" w:hAnsi="宋体" w:hint="eastAsia"/>
          <w:sz w:val="24"/>
        </w:rPr>
        <w:t>见如下</w:t>
      </w:r>
      <w:proofErr w:type="gramEnd"/>
      <w:r>
        <w:rPr>
          <w:rFonts w:ascii="宋体" w:hAnsi="宋体" w:hint="eastAsia"/>
          <w:sz w:val="24"/>
        </w:rPr>
        <w:t>附件</w:t>
      </w:r>
      <w:r>
        <w:rPr>
          <w:rFonts w:ascii="宋体" w:hAnsi="宋体"/>
          <w:sz w:val="24"/>
        </w:rPr>
        <w:t>4</w:t>
      </w:r>
      <w:r>
        <w:rPr>
          <w:rFonts w:ascii="宋体" w:hAnsi="宋体" w:hint="eastAsia"/>
          <w:sz w:val="24"/>
        </w:rPr>
        <w:t>格式）。</w:t>
      </w:r>
    </w:p>
    <w:p w:rsidR="000B4EE8" w:rsidRDefault="000B4EE8">
      <w:pPr>
        <w:pStyle w:val="a6"/>
      </w:pPr>
    </w:p>
    <w:p w:rsidR="000B4EE8" w:rsidRDefault="000B4EE8">
      <w:pPr>
        <w:spacing w:line="360" w:lineRule="auto"/>
        <w:rPr>
          <w:rFonts w:ascii="宋体" w:hAnsi="宋体"/>
          <w:sz w:val="24"/>
        </w:rPr>
      </w:pPr>
    </w:p>
    <w:p w:rsidR="000B4EE8" w:rsidRDefault="000B4EE8">
      <w:pPr>
        <w:pStyle w:val="a6"/>
        <w:rPr>
          <w:rFonts w:ascii="宋体" w:hAnsi="宋体"/>
          <w:b/>
          <w:color w:val="000000"/>
          <w:sz w:val="24"/>
        </w:rPr>
      </w:pPr>
    </w:p>
    <w:p w:rsidR="000B4EE8" w:rsidRDefault="000B4EE8">
      <w:pPr>
        <w:jc w:val="left"/>
        <w:rPr>
          <w:rFonts w:ascii="宋体" w:hAnsi="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widowControl/>
        <w:jc w:val="left"/>
        <w:rPr>
          <w:rFonts w:ascii="宋体" w:hAnsi="宋体" w:cs="宋体"/>
          <w:sz w:val="24"/>
        </w:rPr>
      </w:pPr>
      <w:r>
        <w:rPr>
          <w:rFonts w:ascii="宋体" w:hAnsi="宋体" w:cs="宋体"/>
          <w:sz w:val="24"/>
        </w:rPr>
        <w:br w:type="page"/>
      </w:r>
      <w:r>
        <w:rPr>
          <w:rFonts w:ascii="宋体" w:hAnsi="宋体" w:cs="宋体" w:hint="eastAsia"/>
          <w:sz w:val="24"/>
        </w:rPr>
        <w:lastRenderedPageBreak/>
        <w:t>附件1：法人代表</w:t>
      </w:r>
      <w:r w:rsidR="00052A6B">
        <w:rPr>
          <w:rFonts w:ascii="宋体" w:hAnsi="宋体" w:cs="宋体" w:hint="eastAsia"/>
          <w:sz w:val="24"/>
        </w:rPr>
        <w:t>人</w:t>
      </w:r>
      <w:r>
        <w:rPr>
          <w:rFonts w:ascii="宋体" w:hAnsi="宋体" w:cs="宋体" w:hint="eastAsia"/>
          <w:sz w:val="24"/>
        </w:rPr>
        <w:t>授权</w:t>
      </w:r>
      <w:r w:rsidR="00052A6B">
        <w:rPr>
          <w:rFonts w:ascii="宋体" w:hAnsi="宋体" w:cs="宋体" w:hint="eastAsia"/>
          <w:sz w:val="24"/>
        </w:rPr>
        <w:t>委托</w:t>
      </w:r>
      <w:r>
        <w:rPr>
          <w:rFonts w:ascii="宋体" w:hAnsi="宋体" w:cs="宋体" w:hint="eastAsia"/>
          <w:sz w:val="24"/>
        </w:rPr>
        <w:t>书</w:t>
      </w:r>
    </w:p>
    <w:p w:rsidR="00052A6B" w:rsidRDefault="00052A6B" w:rsidP="00052A6B">
      <w:pPr>
        <w:adjustRightInd w:val="0"/>
        <w:snapToGrid w:val="0"/>
        <w:spacing w:line="360" w:lineRule="auto"/>
        <w:jc w:val="center"/>
        <w:rPr>
          <w:rFonts w:ascii="宋体" w:hAnsi="宋体"/>
          <w:b/>
          <w:sz w:val="24"/>
          <w:szCs w:val="24"/>
        </w:rPr>
      </w:pPr>
      <w:r>
        <w:rPr>
          <w:rFonts w:ascii="宋体" w:hAnsi="宋体" w:hint="eastAsia"/>
          <w:b/>
          <w:sz w:val="24"/>
          <w:szCs w:val="24"/>
        </w:rPr>
        <w:t>法定代表人授权委托书格式</w:t>
      </w:r>
    </w:p>
    <w:p w:rsidR="00052A6B" w:rsidRDefault="00052A6B" w:rsidP="00052A6B">
      <w:pPr>
        <w:adjustRightInd w:val="0"/>
        <w:snapToGrid w:val="0"/>
        <w:spacing w:line="360" w:lineRule="auto"/>
        <w:rPr>
          <w:rFonts w:ascii="宋体" w:hAnsi="宋体"/>
          <w:sz w:val="24"/>
          <w:szCs w:val="24"/>
        </w:rPr>
      </w:pPr>
    </w:p>
    <w:p w:rsidR="00052A6B" w:rsidRDefault="00052A6B" w:rsidP="00052A6B">
      <w:pPr>
        <w:pStyle w:val="att"/>
        <w:autoSpaceDE w:val="0"/>
        <w:autoSpaceDN w:val="0"/>
        <w:spacing w:before="120" w:after="120" w:line="400" w:lineRule="exact"/>
        <w:ind w:firstLine="525"/>
        <w:jc w:val="left"/>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pacing w:val="8"/>
          <w:szCs w:val="24"/>
        </w:rPr>
        <w:t>本授权书声明：注册于</w:t>
      </w:r>
      <w:r>
        <w:rPr>
          <w:rFonts w:ascii="宋体" w:eastAsia="宋体" w:hAnsi="宋体" w:cs="宋体" w:hint="eastAsia"/>
          <w:spacing w:val="8"/>
          <w:szCs w:val="24"/>
          <w:u w:val="single"/>
        </w:rPr>
        <w:t xml:space="preserve"> （国家或地区的名称）</w:t>
      </w:r>
      <w:r>
        <w:rPr>
          <w:rFonts w:ascii="宋体" w:eastAsia="宋体" w:hAnsi="宋体" w:cs="宋体" w:hint="eastAsia"/>
          <w:spacing w:val="8"/>
          <w:szCs w:val="24"/>
        </w:rPr>
        <w:t>的</w:t>
      </w:r>
      <w:r>
        <w:rPr>
          <w:rFonts w:ascii="宋体" w:eastAsia="宋体" w:hAnsi="宋体" w:cs="宋体" w:hint="eastAsia"/>
          <w:spacing w:val="8"/>
          <w:szCs w:val="24"/>
          <w:u w:val="single"/>
        </w:rPr>
        <w:t>（供应商名称）</w:t>
      </w:r>
      <w:r>
        <w:rPr>
          <w:rFonts w:ascii="宋体" w:eastAsia="宋体" w:hAnsi="宋体" w:cs="宋体" w:hint="eastAsia"/>
          <w:spacing w:val="8"/>
          <w:szCs w:val="24"/>
        </w:rPr>
        <w:t>的在下面</w:t>
      </w:r>
      <w:r>
        <w:rPr>
          <w:rFonts w:ascii="宋体" w:eastAsia="宋体" w:hAnsi="宋体" w:cs="宋体" w:hint="eastAsia"/>
          <w:spacing w:val="20"/>
          <w:szCs w:val="24"/>
        </w:rPr>
        <w:t>签字的</w:t>
      </w:r>
      <w:r>
        <w:rPr>
          <w:rFonts w:ascii="宋体" w:eastAsia="宋体" w:hAnsi="宋体" w:cs="宋体" w:hint="eastAsia"/>
          <w:spacing w:val="20"/>
          <w:szCs w:val="24"/>
          <w:u w:val="single"/>
        </w:rPr>
        <w:t>（法定代表人（投资人/负责人）姓名、职务）</w:t>
      </w:r>
      <w:r>
        <w:rPr>
          <w:rFonts w:ascii="宋体" w:eastAsia="宋体" w:hAnsi="宋体" w:cs="宋体" w:hint="eastAsia"/>
          <w:spacing w:val="20"/>
          <w:szCs w:val="24"/>
        </w:rPr>
        <w:t>代表本公司授权</w:t>
      </w:r>
      <w:r>
        <w:rPr>
          <w:rFonts w:ascii="宋体" w:eastAsia="宋体" w:hAnsi="宋体" w:cs="宋体" w:hint="eastAsia"/>
          <w:spacing w:val="20"/>
          <w:szCs w:val="24"/>
          <w:u w:val="single"/>
        </w:rPr>
        <w:t>（供应商名称）</w:t>
      </w:r>
      <w:r>
        <w:rPr>
          <w:rFonts w:ascii="宋体" w:eastAsia="宋体" w:hAnsi="宋体" w:cs="宋体" w:hint="eastAsia"/>
          <w:spacing w:val="20"/>
          <w:szCs w:val="24"/>
        </w:rPr>
        <w:t xml:space="preserve"> 的在下面签字</w:t>
      </w:r>
      <w:r>
        <w:rPr>
          <w:rFonts w:ascii="宋体" w:eastAsia="宋体" w:hAnsi="宋体" w:cs="宋体" w:hint="eastAsia"/>
          <w:spacing w:val="12"/>
          <w:szCs w:val="24"/>
        </w:rPr>
        <w:t>的</w:t>
      </w:r>
      <w:r>
        <w:rPr>
          <w:rFonts w:ascii="宋体" w:eastAsia="宋体" w:hAnsi="宋体" w:cs="宋体" w:hint="eastAsia"/>
          <w:spacing w:val="12"/>
          <w:szCs w:val="24"/>
          <w:u w:val="single"/>
        </w:rPr>
        <w:t>（被授权人的姓名、职务）</w:t>
      </w:r>
      <w:r>
        <w:rPr>
          <w:rFonts w:ascii="宋体" w:eastAsia="宋体" w:hAnsi="宋体" w:cs="宋体" w:hint="eastAsia"/>
          <w:spacing w:val="12"/>
          <w:szCs w:val="24"/>
        </w:rPr>
        <w:t>为本公司的合法代理人，就</w:t>
      </w:r>
      <w:r>
        <w:rPr>
          <w:rFonts w:ascii="宋体" w:eastAsia="宋体" w:hAnsi="宋体" w:cs="宋体" w:hint="eastAsia"/>
          <w:spacing w:val="12"/>
          <w:szCs w:val="24"/>
          <w:u w:val="single"/>
        </w:rPr>
        <w:t>（项目名称）</w:t>
      </w:r>
      <w:r>
        <w:rPr>
          <w:rFonts w:ascii="宋体" w:eastAsia="宋体" w:hAnsi="宋体" w:cs="宋体" w:hint="eastAsia"/>
          <w:spacing w:val="12"/>
          <w:szCs w:val="24"/>
        </w:rPr>
        <w:t>的投标</w:t>
      </w:r>
      <w:r>
        <w:rPr>
          <w:rFonts w:ascii="宋体" w:eastAsia="宋体" w:hAnsi="宋体" w:cs="宋体" w:hint="eastAsia"/>
          <w:szCs w:val="24"/>
        </w:rPr>
        <w:t>，以本公司名义签署并处理一切与之有关的文件和事务。</w:t>
      </w:r>
    </w:p>
    <w:p w:rsidR="00052A6B" w:rsidRDefault="00052A6B" w:rsidP="00052A6B">
      <w:pPr>
        <w:pStyle w:val="att"/>
        <w:autoSpaceDE w:val="0"/>
        <w:autoSpaceDN w:val="0"/>
        <w:spacing w:before="120" w:after="120" w:line="400" w:lineRule="exact"/>
        <w:ind w:left="525"/>
        <w:jc w:val="left"/>
        <w:rPr>
          <w:rFonts w:ascii="宋体" w:eastAsia="宋体" w:hAnsi="宋体" w:cs="宋体"/>
          <w:szCs w:val="24"/>
        </w:rPr>
      </w:pPr>
      <w:r>
        <w:rPr>
          <w:rFonts w:ascii="宋体" w:eastAsia="宋体" w:hAnsi="宋体" w:cs="宋体" w:hint="eastAsia"/>
          <w:szCs w:val="24"/>
        </w:rPr>
        <w:t>本授权书于</w:t>
      </w:r>
      <w:r>
        <w:rPr>
          <w:rFonts w:ascii="宋体" w:eastAsia="宋体" w:hAnsi="宋体" w:cs="宋体" w:hint="eastAsia"/>
          <w:szCs w:val="24"/>
          <w:u w:val="single"/>
        </w:rPr>
        <w:t xml:space="preserve">               </w:t>
      </w:r>
      <w:r>
        <w:rPr>
          <w:rFonts w:ascii="宋体" w:eastAsia="宋体" w:hAnsi="宋体" w:cs="宋体" w:hint="eastAsia"/>
          <w:szCs w:val="24"/>
        </w:rPr>
        <w:t>年</w:t>
      </w:r>
      <w:r>
        <w:rPr>
          <w:rFonts w:ascii="宋体" w:eastAsia="宋体" w:hAnsi="宋体" w:cs="宋体" w:hint="eastAsia"/>
          <w:szCs w:val="24"/>
          <w:u w:val="single"/>
        </w:rPr>
        <w:t xml:space="preserve">    </w:t>
      </w:r>
      <w:r>
        <w:rPr>
          <w:rFonts w:ascii="宋体" w:eastAsia="宋体" w:hAnsi="宋体" w:cs="宋体" w:hint="eastAsia"/>
          <w:szCs w:val="24"/>
        </w:rPr>
        <w:t>月</w:t>
      </w:r>
      <w:r>
        <w:rPr>
          <w:rFonts w:ascii="宋体" w:eastAsia="宋体" w:hAnsi="宋体" w:cs="宋体" w:hint="eastAsia"/>
          <w:szCs w:val="24"/>
          <w:u w:val="single"/>
        </w:rPr>
        <w:t xml:space="preserve">    </w:t>
      </w:r>
      <w:r>
        <w:rPr>
          <w:rFonts w:ascii="宋体" w:eastAsia="宋体" w:hAnsi="宋体" w:cs="宋体" w:hint="eastAsia"/>
          <w:szCs w:val="24"/>
        </w:rPr>
        <w:t>日签字生效，特此声明。</w:t>
      </w:r>
    </w:p>
    <w:p w:rsidR="00052A6B" w:rsidRDefault="00052A6B" w:rsidP="00052A6B">
      <w:pPr>
        <w:pStyle w:val="att"/>
        <w:autoSpaceDE w:val="0"/>
        <w:autoSpaceDN w:val="0"/>
        <w:spacing w:before="120" w:after="120" w:line="240" w:lineRule="atLeast"/>
        <w:jc w:val="left"/>
        <w:rPr>
          <w:rFonts w:ascii="宋体" w:eastAsia="宋体" w:hAnsi="宋体" w:cs="宋体"/>
          <w:szCs w:val="24"/>
        </w:rPr>
      </w:pPr>
    </w:p>
    <w:p w:rsidR="00052A6B" w:rsidRDefault="00052A6B" w:rsidP="00052A6B">
      <w:pPr>
        <w:pStyle w:val="att"/>
        <w:tabs>
          <w:tab w:val="left" w:pos="9030"/>
        </w:tabs>
        <w:autoSpaceDE w:val="0"/>
        <w:autoSpaceDN w:val="0"/>
        <w:spacing w:before="120" w:after="120" w:line="240" w:lineRule="atLeast"/>
        <w:ind w:left="2415" w:hanging="2415"/>
        <w:jc w:val="left"/>
        <w:rPr>
          <w:rFonts w:ascii="宋体" w:eastAsia="宋体" w:hAnsi="宋体" w:cs="宋体"/>
          <w:szCs w:val="24"/>
          <w:u w:val="single"/>
        </w:rPr>
      </w:pPr>
      <w:r>
        <w:rPr>
          <w:rFonts w:ascii="宋体" w:eastAsia="宋体" w:hAnsi="宋体" w:cs="宋体" w:hint="eastAsia"/>
          <w:szCs w:val="24"/>
        </w:rPr>
        <w:t>授权单位公章：</w:t>
      </w:r>
      <w:r>
        <w:rPr>
          <w:rFonts w:ascii="宋体" w:eastAsia="宋体" w:hAnsi="宋体" w:cs="宋体" w:hint="eastAsia"/>
          <w:szCs w:val="24"/>
        </w:rPr>
        <w:tab/>
      </w:r>
      <w:r>
        <w:rPr>
          <w:rFonts w:ascii="宋体" w:eastAsia="宋体" w:hAnsi="宋体" w:cs="宋体" w:hint="eastAsia"/>
          <w:szCs w:val="24"/>
          <w:u w:val="single"/>
        </w:rPr>
        <w:tab/>
      </w:r>
    </w:p>
    <w:p w:rsidR="00052A6B" w:rsidRDefault="00052A6B" w:rsidP="00052A6B">
      <w:pPr>
        <w:pStyle w:val="att"/>
        <w:tabs>
          <w:tab w:val="left" w:pos="9030"/>
        </w:tabs>
        <w:autoSpaceDE w:val="0"/>
        <w:autoSpaceDN w:val="0"/>
        <w:spacing w:before="120" w:after="120" w:line="240" w:lineRule="atLeast"/>
        <w:ind w:left="2415" w:hanging="2415"/>
        <w:jc w:val="left"/>
        <w:rPr>
          <w:rFonts w:ascii="宋体" w:eastAsia="宋体" w:hAnsi="宋体" w:cs="宋体"/>
          <w:szCs w:val="24"/>
          <w:u w:val="single"/>
        </w:rPr>
      </w:pPr>
      <w:r>
        <w:rPr>
          <w:rFonts w:ascii="宋体" w:eastAsia="宋体" w:hAnsi="宋体" w:cs="宋体" w:hint="eastAsia"/>
          <w:szCs w:val="24"/>
        </w:rPr>
        <w:t xml:space="preserve">法定代表人（投资人/负责人）签字或盖章：  </w:t>
      </w:r>
      <w:r>
        <w:rPr>
          <w:rFonts w:ascii="宋体" w:eastAsia="宋体" w:hAnsi="宋体" w:cs="宋体" w:hint="eastAsia"/>
          <w:szCs w:val="24"/>
          <w:u w:val="single"/>
        </w:rPr>
        <w:tab/>
      </w:r>
    </w:p>
    <w:p w:rsidR="00052A6B" w:rsidRDefault="00052A6B" w:rsidP="00052A6B">
      <w:pPr>
        <w:pStyle w:val="att"/>
        <w:tabs>
          <w:tab w:val="left" w:pos="9030"/>
        </w:tabs>
        <w:autoSpaceDE w:val="0"/>
        <w:autoSpaceDN w:val="0"/>
        <w:spacing w:before="120" w:after="120" w:line="240" w:lineRule="atLeast"/>
        <w:ind w:left="2415" w:hanging="2415"/>
        <w:jc w:val="left"/>
        <w:rPr>
          <w:rFonts w:ascii="宋体" w:eastAsia="宋体" w:hAnsi="宋体" w:cs="宋体"/>
          <w:szCs w:val="24"/>
        </w:rPr>
      </w:pPr>
      <w:r>
        <w:rPr>
          <w:rFonts w:ascii="宋体" w:eastAsia="宋体" w:hAnsi="宋体" w:cs="宋体" w:hint="eastAsia"/>
          <w:szCs w:val="24"/>
        </w:rPr>
        <w:t>被授权人签字或盖章：</w:t>
      </w:r>
      <w:r>
        <w:rPr>
          <w:rFonts w:ascii="宋体" w:eastAsia="宋体" w:hAnsi="宋体" w:cs="宋体" w:hint="eastAsia"/>
          <w:szCs w:val="24"/>
        </w:rPr>
        <w:tab/>
      </w:r>
      <w:r>
        <w:rPr>
          <w:rFonts w:ascii="宋体" w:eastAsia="宋体" w:hAnsi="宋体" w:cs="宋体" w:hint="eastAsia"/>
          <w:szCs w:val="24"/>
          <w:u w:val="single"/>
        </w:rPr>
        <w:tab/>
      </w:r>
    </w:p>
    <w:p w:rsidR="00052A6B" w:rsidRDefault="00052A6B" w:rsidP="00052A6B">
      <w:pPr>
        <w:rPr>
          <w:rFonts w:ascii="宋体" w:hAnsi="宋体" w:cs="宋体"/>
          <w:bCs/>
          <w:color w:val="FF0000"/>
          <w:sz w:val="24"/>
          <w:szCs w:val="24"/>
        </w:rPr>
      </w:pPr>
    </w:p>
    <w:p w:rsidR="00052A6B" w:rsidRDefault="00052A6B" w:rsidP="00052A6B">
      <w:pPr>
        <w:rPr>
          <w:rFonts w:ascii="宋体" w:hAnsi="宋体" w:cs="宋体"/>
          <w:bCs/>
          <w:sz w:val="24"/>
          <w:szCs w:val="24"/>
        </w:rPr>
      </w:pPr>
      <w:r>
        <w:rPr>
          <w:rFonts w:ascii="宋体" w:hAnsi="宋体" w:cs="宋体" w:hint="eastAsia"/>
          <w:bCs/>
          <w:sz w:val="24"/>
          <w:szCs w:val="24"/>
        </w:rPr>
        <w:t>附：</w:t>
      </w:r>
    </w:p>
    <w:p w:rsidR="00052A6B" w:rsidRDefault="00052A6B" w:rsidP="00052A6B">
      <w:pPr>
        <w:rPr>
          <w:rFonts w:ascii="宋体" w:hAnsi="宋体" w:cs="宋体"/>
          <w:bCs/>
          <w:sz w:val="24"/>
          <w:szCs w:val="24"/>
        </w:rPr>
      </w:pPr>
    </w:p>
    <w:p w:rsidR="00052A6B" w:rsidRDefault="00052A6B" w:rsidP="00052A6B">
      <w:pPr>
        <w:rPr>
          <w:rFonts w:ascii="宋体" w:hAnsi="宋体" w:cs="宋体"/>
          <w:bCs/>
          <w:sz w:val="24"/>
          <w:szCs w:val="24"/>
          <w:u w:val="single"/>
        </w:rPr>
      </w:pPr>
      <w:r>
        <w:rPr>
          <w:rFonts w:ascii="宋体" w:hAnsi="宋体" w:cs="宋体" w:hint="eastAsia"/>
          <w:bCs/>
          <w:sz w:val="24"/>
          <w:szCs w:val="24"/>
          <w:u w:val="single"/>
        </w:rPr>
        <w:t>1、请另附上法定代表人（投资人/负责人）及被授权人的身份证（正反两面）或其他有效证件的复印件各一份。</w:t>
      </w:r>
    </w:p>
    <w:tbl>
      <w:tblPr>
        <w:tblpPr w:leftFromText="180" w:rightFromText="180" w:vertAnchor="text" w:horzAnchor="page" w:tblpX="1201" w:tblpY="283"/>
        <w:tblOverlap w:val="neve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0"/>
        <w:gridCol w:w="4580"/>
      </w:tblGrid>
      <w:tr w:rsidR="00052A6B" w:rsidTr="00082798">
        <w:trPr>
          <w:trHeight w:val="1746"/>
        </w:trPr>
        <w:tc>
          <w:tcPr>
            <w:tcW w:w="4580" w:type="dxa"/>
            <w:vAlign w:val="center"/>
          </w:tcPr>
          <w:p w:rsidR="00052A6B" w:rsidRDefault="00052A6B" w:rsidP="00082798">
            <w:pPr>
              <w:autoSpaceDE w:val="0"/>
              <w:autoSpaceDN w:val="0"/>
              <w:jc w:val="center"/>
              <w:textAlignment w:val="bottom"/>
              <w:rPr>
                <w:rFonts w:ascii="宋体" w:hAnsi="宋体" w:cs="宋体"/>
                <w:sz w:val="24"/>
                <w:szCs w:val="24"/>
              </w:rPr>
            </w:pPr>
            <w:r>
              <w:rPr>
                <w:rFonts w:ascii="宋体" w:hAnsi="宋体" w:cs="宋体" w:hint="eastAsia"/>
                <w:sz w:val="24"/>
                <w:szCs w:val="24"/>
              </w:rPr>
              <w:t>法定代表人（投资人/负责人）身份证正面粘贴处</w:t>
            </w:r>
          </w:p>
        </w:tc>
        <w:tc>
          <w:tcPr>
            <w:tcW w:w="4580" w:type="dxa"/>
            <w:vAlign w:val="center"/>
          </w:tcPr>
          <w:p w:rsidR="00052A6B" w:rsidRDefault="00052A6B" w:rsidP="00082798">
            <w:pPr>
              <w:autoSpaceDE w:val="0"/>
              <w:autoSpaceDN w:val="0"/>
              <w:jc w:val="center"/>
              <w:textAlignment w:val="bottom"/>
              <w:rPr>
                <w:rFonts w:ascii="宋体" w:hAnsi="宋体" w:cs="宋体"/>
                <w:sz w:val="24"/>
                <w:szCs w:val="24"/>
              </w:rPr>
            </w:pPr>
            <w:r>
              <w:rPr>
                <w:rFonts w:ascii="宋体" w:hAnsi="宋体" w:cs="宋体" w:hint="eastAsia"/>
                <w:sz w:val="24"/>
                <w:szCs w:val="24"/>
              </w:rPr>
              <w:t>法定代表人（投资人/负责人）身份证反面粘贴处</w:t>
            </w:r>
          </w:p>
        </w:tc>
      </w:tr>
      <w:tr w:rsidR="00052A6B" w:rsidTr="00082798">
        <w:trPr>
          <w:trHeight w:val="1914"/>
        </w:trPr>
        <w:tc>
          <w:tcPr>
            <w:tcW w:w="4580" w:type="dxa"/>
            <w:vAlign w:val="center"/>
          </w:tcPr>
          <w:p w:rsidR="00052A6B" w:rsidRDefault="00052A6B" w:rsidP="00082798">
            <w:pPr>
              <w:autoSpaceDE w:val="0"/>
              <w:autoSpaceDN w:val="0"/>
              <w:jc w:val="center"/>
              <w:textAlignment w:val="bottom"/>
              <w:rPr>
                <w:rFonts w:ascii="宋体" w:hAnsi="宋体" w:cs="宋体"/>
                <w:sz w:val="24"/>
                <w:szCs w:val="24"/>
              </w:rPr>
            </w:pPr>
            <w:r>
              <w:rPr>
                <w:rFonts w:ascii="宋体" w:hAnsi="宋体" w:cs="宋体" w:hint="eastAsia"/>
                <w:sz w:val="24"/>
                <w:szCs w:val="24"/>
              </w:rPr>
              <w:t>被授权人身份证正面粘贴处</w:t>
            </w:r>
          </w:p>
        </w:tc>
        <w:tc>
          <w:tcPr>
            <w:tcW w:w="4580" w:type="dxa"/>
            <w:vAlign w:val="center"/>
          </w:tcPr>
          <w:p w:rsidR="00052A6B" w:rsidRDefault="00052A6B" w:rsidP="00082798">
            <w:pPr>
              <w:autoSpaceDE w:val="0"/>
              <w:autoSpaceDN w:val="0"/>
              <w:jc w:val="center"/>
              <w:textAlignment w:val="bottom"/>
              <w:rPr>
                <w:rFonts w:ascii="宋体" w:hAnsi="宋体" w:cs="宋体"/>
                <w:sz w:val="24"/>
                <w:szCs w:val="24"/>
              </w:rPr>
            </w:pPr>
            <w:r>
              <w:rPr>
                <w:rFonts w:ascii="宋体" w:hAnsi="宋体" w:cs="宋体" w:hint="eastAsia"/>
                <w:sz w:val="24"/>
                <w:szCs w:val="24"/>
              </w:rPr>
              <w:t>被授权人身份证反面粘贴处</w:t>
            </w:r>
          </w:p>
        </w:tc>
      </w:tr>
    </w:tbl>
    <w:p w:rsidR="00052A6B" w:rsidRDefault="00052A6B" w:rsidP="00052A6B"/>
    <w:p w:rsidR="00052A6B" w:rsidRDefault="00052A6B" w:rsidP="00052A6B">
      <w:pPr>
        <w:numPr>
          <w:ilvl w:val="0"/>
          <w:numId w:val="9"/>
        </w:numPr>
        <w:rPr>
          <w:rFonts w:ascii="宋体" w:hAnsi="宋体" w:cs="宋体"/>
          <w:b/>
          <w:color w:val="FF0000"/>
          <w:sz w:val="24"/>
          <w:szCs w:val="24"/>
          <w:u w:val="single"/>
        </w:rPr>
      </w:pPr>
      <w:r>
        <w:rPr>
          <w:rFonts w:ascii="宋体" w:hAnsi="宋体" w:cs="宋体" w:hint="eastAsia"/>
          <w:b/>
          <w:color w:val="FF0000"/>
          <w:sz w:val="24"/>
          <w:szCs w:val="24"/>
          <w:u w:val="single"/>
        </w:rPr>
        <w:t>被授权人依法缴纳</w:t>
      </w:r>
      <w:proofErr w:type="gramStart"/>
      <w:r>
        <w:rPr>
          <w:rFonts w:ascii="宋体" w:hAnsi="宋体" w:cs="宋体" w:hint="eastAsia"/>
          <w:b/>
          <w:color w:val="FF0000"/>
          <w:sz w:val="24"/>
          <w:szCs w:val="24"/>
          <w:u w:val="single"/>
        </w:rPr>
        <w:t>社保证明</w:t>
      </w:r>
      <w:proofErr w:type="gramEnd"/>
      <w:r>
        <w:rPr>
          <w:rFonts w:ascii="宋体" w:hAnsi="宋体" w:cs="宋体" w:hint="eastAsia"/>
          <w:b/>
          <w:color w:val="FF0000"/>
          <w:sz w:val="24"/>
          <w:szCs w:val="24"/>
          <w:u w:val="single"/>
        </w:rPr>
        <w:t>复印件(要求提供投标截止</w:t>
      </w:r>
      <w:proofErr w:type="gramStart"/>
      <w:r>
        <w:rPr>
          <w:rFonts w:ascii="宋体" w:hAnsi="宋体" w:cs="宋体" w:hint="eastAsia"/>
          <w:b/>
          <w:color w:val="FF0000"/>
          <w:sz w:val="24"/>
          <w:szCs w:val="24"/>
          <w:u w:val="single"/>
        </w:rPr>
        <w:t>日前</w:t>
      </w:r>
      <w:proofErr w:type="gramEnd"/>
      <w:r>
        <w:rPr>
          <w:rFonts w:ascii="宋体" w:hAnsi="宋体" w:cs="宋体" w:hint="eastAsia"/>
          <w:b/>
          <w:color w:val="FF0000"/>
          <w:sz w:val="24"/>
          <w:szCs w:val="24"/>
          <w:u w:val="single"/>
        </w:rPr>
        <w:t>半年内任意一个月的证明材料)</w:t>
      </w:r>
    </w:p>
    <w:p w:rsidR="00052A6B" w:rsidRDefault="00052A6B" w:rsidP="00052A6B">
      <w:pPr>
        <w:rPr>
          <w:rFonts w:ascii="宋体" w:hAnsi="宋体" w:cs="宋体"/>
          <w:bCs/>
          <w:sz w:val="24"/>
          <w:szCs w:val="24"/>
        </w:rPr>
      </w:pPr>
    </w:p>
    <w:p w:rsidR="00052A6B" w:rsidRDefault="00052A6B" w:rsidP="00052A6B">
      <w:pPr>
        <w:rPr>
          <w:rFonts w:ascii="宋体" w:hAnsi="宋体" w:cs="宋体"/>
          <w:bCs/>
          <w:sz w:val="24"/>
          <w:szCs w:val="24"/>
        </w:rPr>
      </w:pPr>
    </w:p>
    <w:p w:rsidR="00052A6B" w:rsidRDefault="00052A6B" w:rsidP="00052A6B">
      <w:pPr>
        <w:rPr>
          <w:rFonts w:ascii="宋体" w:hAnsi="宋体" w:cs="宋体"/>
          <w:sz w:val="24"/>
        </w:rPr>
      </w:pPr>
      <w:r>
        <w:rPr>
          <w:rFonts w:ascii="宋体" w:hAnsi="宋体" w:cs="宋体" w:hint="eastAsia"/>
          <w:b/>
          <w:sz w:val="24"/>
          <w:szCs w:val="24"/>
          <w:u w:val="single"/>
        </w:rPr>
        <w:t>注:未提供上述附件证明或证明材料不符的，视为授权无效。</w:t>
      </w:r>
      <w:r>
        <w:rPr>
          <w:rFonts w:ascii="宋体" w:hAnsi="宋体" w:cs="宋体"/>
          <w:sz w:val="24"/>
        </w:rPr>
        <w:br w:type="page"/>
      </w:r>
    </w:p>
    <w:p w:rsidR="000B4EE8" w:rsidRDefault="000B4EE8">
      <w:pPr>
        <w:rPr>
          <w:rFonts w:ascii="宋体" w:hAnsi="宋体" w:cs="宋体"/>
          <w:sz w:val="24"/>
        </w:rPr>
      </w:pPr>
      <w:r>
        <w:rPr>
          <w:rFonts w:ascii="宋体" w:hAnsi="宋体" w:cs="宋体" w:hint="eastAsia"/>
          <w:sz w:val="24"/>
        </w:rPr>
        <w:lastRenderedPageBreak/>
        <w:t>附件2：无重大违法记录承诺书</w:t>
      </w:r>
    </w:p>
    <w:p w:rsidR="000B4EE8" w:rsidRDefault="000B4EE8">
      <w:pPr>
        <w:jc w:val="center"/>
        <w:rPr>
          <w:rFonts w:ascii="宋体" w:hAnsi="宋体" w:cs="宋体"/>
          <w:b/>
          <w:sz w:val="32"/>
          <w:szCs w:val="20"/>
        </w:rPr>
      </w:pPr>
      <w:r>
        <w:rPr>
          <w:rFonts w:ascii="宋体" w:hAnsi="宋体" w:cs="宋体" w:hint="eastAsia"/>
          <w:b/>
          <w:sz w:val="32"/>
          <w:szCs w:val="20"/>
        </w:rPr>
        <w:t>无重大违法记录承诺书（格式）</w:t>
      </w:r>
    </w:p>
    <w:p w:rsidR="000B4EE8" w:rsidRDefault="000B4EE8">
      <w:pPr>
        <w:rPr>
          <w:rFonts w:ascii="宋体" w:hAnsi="宋体" w:cs="宋体"/>
          <w:b/>
          <w:sz w:val="24"/>
          <w:u w:val="single"/>
        </w:rPr>
      </w:pPr>
    </w:p>
    <w:p w:rsidR="000B4EE8" w:rsidRDefault="000B4EE8">
      <w:pPr>
        <w:rPr>
          <w:rFonts w:ascii="宋体" w:hAnsi="宋体" w:cs="宋体"/>
          <w:sz w:val="24"/>
        </w:rPr>
      </w:pPr>
      <w:r>
        <w:rPr>
          <w:rFonts w:ascii="宋体" w:hAnsi="宋体" w:cs="宋体" w:hint="eastAsia"/>
          <w:sz w:val="24"/>
        </w:rPr>
        <w:t>上海市儿童医院：</w:t>
      </w:r>
    </w:p>
    <w:p w:rsidR="000B4EE8" w:rsidRDefault="000B4EE8">
      <w:pPr>
        <w:rPr>
          <w:rFonts w:ascii="宋体" w:hAnsi="宋体" w:cs="宋体"/>
          <w:sz w:val="24"/>
          <w:u w:val="single"/>
        </w:rPr>
      </w:pPr>
    </w:p>
    <w:p w:rsidR="000B4EE8" w:rsidRDefault="000B4EE8">
      <w:pPr>
        <w:rPr>
          <w:rFonts w:ascii="宋体" w:hAnsi="宋体" w:cs="宋体"/>
          <w:sz w:val="24"/>
          <w:u w:val="single"/>
        </w:rPr>
      </w:pPr>
      <w:r>
        <w:rPr>
          <w:rFonts w:ascii="宋体" w:hAnsi="宋体" w:cs="宋体" w:hint="eastAsia"/>
          <w:sz w:val="24"/>
          <w:u w:val="single"/>
        </w:rPr>
        <w:t xml:space="preserve">       （参选人名称）        </w:t>
      </w:r>
      <w:r>
        <w:rPr>
          <w:rFonts w:ascii="宋体" w:hAnsi="宋体" w:cs="宋体" w:hint="eastAsia"/>
          <w:sz w:val="24"/>
        </w:rPr>
        <w:t>参加贵医院组织的</w:t>
      </w:r>
      <w:r>
        <w:rPr>
          <w:rFonts w:ascii="宋体" w:hAnsi="宋体" w:cs="宋体" w:hint="eastAsia"/>
          <w:sz w:val="24"/>
          <w:u w:val="single"/>
        </w:rPr>
        <w:t xml:space="preserve">       （项目名称）      </w:t>
      </w:r>
      <w:r>
        <w:rPr>
          <w:rFonts w:ascii="宋体" w:hAnsi="宋体" w:cs="宋体" w:hint="eastAsia"/>
          <w:sz w:val="24"/>
        </w:rPr>
        <w:t>项目的遴选。在此郑重声明：我公司在参加采购活动前三年内，在经营活动中没有重大违法记录。</w:t>
      </w:r>
    </w:p>
    <w:p w:rsidR="000B4EE8" w:rsidRDefault="000B4EE8">
      <w:pPr>
        <w:rPr>
          <w:rFonts w:ascii="宋体" w:hAnsi="宋体" w:cs="宋体"/>
          <w:sz w:val="24"/>
          <w:u w:val="single"/>
        </w:rPr>
      </w:pPr>
    </w:p>
    <w:p w:rsidR="000B4EE8" w:rsidRDefault="000B4EE8">
      <w:pPr>
        <w:rPr>
          <w:rFonts w:ascii="宋体" w:hAnsi="宋体" w:cs="宋体"/>
          <w:sz w:val="24"/>
          <w:u w:val="single"/>
        </w:rPr>
      </w:pPr>
    </w:p>
    <w:p w:rsidR="000B4EE8" w:rsidRDefault="000B4EE8">
      <w:pPr>
        <w:pStyle w:val="a6"/>
        <w:rPr>
          <w:rFonts w:ascii="宋体" w:hAnsi="宋体" w:cs="宋体"/>
          <w:sz w:val="24"/>
          <w:u w:val="single"/>
        </w:rPr>
      </w:pPr>
    </w:p>
    <w:p w:rsidR="000B4EE8" w:rsidRDefault="000B4EE8">
      <w:pPr>
        <w:pStyle w:val="a6"/>
        <w:rPr>
          <w:rFonts w:ascii="宋体" w:hAnsi="宋体" w:cs="宋体"/>
          <w:sz w:val="24"/>
          <w:u w:val="single"/>
        </w:rPr>
      </w:pPr>
    </w:p>
    <w:p w:rsidR="000B4EE8" w:rsidRDefault="000B4EE8">
      <w:pPr>
        <w:pStyle w:val="a6"/>
        <w:rPr>
          <w:rFonts w:ascii="宋体" w:hAnsi="宋体" w:cs="宋体"/>
          <w:sz w:val="24"/>
          <w:u w:val="single"/>
        </w:rPr>
      </w:pPr>
    </w:p>
    <w:p w:rsidR="000B4EE8" w:rsidRDefault="000B4EE8">
      <w:pPr>
        <w:rPr>
          <w:rFonts w:ascii="宋体" w:hAnsi="宋体" w:cs="宋体"/>
          <w:sz w:val="24"/>
        </w:rPr>
      </w:pPr>
      <w:r>
        <w:rPr>
          <w:rFonts w:ascii="宋体" w:hAnsi="宋体" w:cs="宋体" w:hint="eastAsia"/>
          <w:sz w:val="24"/>
        </w:rPr>
        <w:t>参选人代表签字或盖章：</w:t>
      </w:r>
      <w:r>
        <w:rPr>
          <w:rFonts w:ascii="宋体" w:hAnsi="宋体" w:cs="宋体" w:hint="eastAsia"/>
          <w:sz w:val="24"/>
          <w:u w:val="single"/>
        </w:rPr>
        <w:t xml:space="preserve">             </w:t>
      </w:r>
    </w:p>
    <w:p w:rsidR="000B4EE8" w:rsidRDefault="000B4EE8">
      <w:pPr>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0B4EE8" w:rsidRDefault="000B4EE8">
      <w:pPr>
        <w:rPr>
          <w:rFonts w:ascii="宋体" w:hAnsi="宋体" w:cs="宋体"/>
          <w:sz w:val="24"/>
        </w:rPr>
      </w:pPr>
      <w:r>
        <w:rPr>
          <w:rFonts w:ascii="宋体" w:hAnsi="宋体" w:cs="宋体" w:hint="eastAsia"/>
          <w:sz w:val="24"/>
        </w:rPr>
        <w:t>参选人名称：</w:t>
      </w:r>
      <w:r>
        <w:rPr>
          <w:rFonts w:ascii="宋体" w:hAnsi="宋体" w:cs="宋体" w:hint="eastAsia"/>
          <w:sz w:val="24"/>
          <w:u w:val="single"/>
        </w:rPr>
        <w:t xml:space="preserve">                       </w:t>
      </w:r>
    </w:p>
    <w:p w:rsidR="000B4EE8" w:rsidRDefault="000B4EE8">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附件3：无行贿犯罪记录声明函</w:t>
      </w:r>
    </w:p>
    <w:p w:rsidR="000B4EE8" w:rsidRDefault="000B4EE8">
      <w:pPr>
        <w:ind w:firstLineChars="850" w:firstLine="2731"/>
        <w:rPr>
          <w:rFonts w:ascii="宋体" w:hAnsi="宋体" w:cs="宋体"/>
          <w:b/>
          <w:sz w:val="32"/>
          <w:szCs w:val="20"/>
        </w:rPr>
      </w:pPr>
    </w:p>
    <w:p w:rsidR="000B4EE8" w:rsidRDefault="000B4EE8">
      <w:pPr>
        <w:ind w:firstLineChars="850" w:firstLine="2731"/>
        <w:rPr>
          <w:rFonts w:ascii="宋体" w:hAnsi="宋体" w:cs="宋体"/>
          <w:sz w:val="24"/>
        </w:rPr>
      </w:pPr>
      <w:r>
        <w:rPr>
          <w:rFonts w:ascii="宋体" w:hAnsi="宋体" w:cs="宋体" w:hint="eastAsia"/>
          <w:b/>
          <w:sz w:val="32"/>
          <w:szCs w:val="20"/>
        </w:rPr>
        <w:t>无行贿犯罪记录声明函（格式）</w:t>
      </w:r>
    </w:p>
    <w:p w:rsidR="000B4EE8" w:rsidRDefault="000B4EE8">
      <w:pPr>
        <w:rPr>
          <w:rFonts w:ascii="宋体" w:hAnsi="宋体" w:cs="宋体"/>
          <w:sz w:val="24"/>
        </w:rPr>
      </w:pPr>
      <w:r>
        <w:rPr>
          <w:rFonts w:ascii="宋体" w:hAnsi="宋体" w:cs="宋体" w:hint="eastAsia"/>
          <w:sz w:val="24"/>
        </w:rPr>
        <w:t>上海市儿童医院：</w:t>
      </w:r>
    </w:p>
    <w:p w:rsidR="000B4EE8" w:rsidRDefault="000B4EE8">
      <w:pPr>
        <w:rPr>
          <w:rFonts w:ascii="宋体" w:hAnsi="宋体" w:cs="宋体"/>
          <w:sz w:val="24"/>
        </w:rPr>
      </w:pPr>
    </w:p>
    <w:p w:rsidR="000B4EE8" w:rsidRDefault="000B4EE8">
      <w:pPr>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（参选人名称）     </w:t>
      </w:r>
      <w:r>
        <w:rPr>
          <w:rFonts w:ascii="宋体" w:hAnsi="宋体" w:cs="宋体" w:hint="eastAsia"/>
          <w:sz w:val="24"/>
        </w:rPr>
        <w:t>参加贵医院组织的</w:t>
      </w:r>
      <w:r>
        <w:rPr>
          <w:rFonts w:ascii="宋体" w:hAnsi="宋体" w:cs="宋体" w:hint="eastAsia"/>
          <w:sz w:val="24"/>
          <w:u w:val="single"/>
        </w:rPr>
        <w:t xml:space="preserve">  （项目名称） </w:t>
      </w:r>
      <w:r>
        <w:rPr>
          <w:rFonts w:ascii="宋体" w:hAnsi="宋体" w:cs="宋体" w:hint="eastAsia"/>
          <w:sz w:val="24"/>
        </w:rPr>
        <w:t>项目的遴选。在此郑重声明：经查询中国裁判文书网，我公司自开展经营活动以来，未有过行贿犯罪记录。</w:t>
      </w:r>
    </w:p>
    <w:p w:rsidR="000B4EE8" w:rsidRDefault="000B4EE8">
      <w:pPr>
        <w:rPr>
          <w:rFonts w:ascii="宋体" w:hAnsi="宋体" w:cs="宋体"/>
          <w:sz w:val="24"/>
        </w:rPr>
      </w:pPr>
      <w:r>
        <w:rPr>
          <w:rFonts w:ascii="宋体" w:hAnsi="宋体" w:cs="宋体" w:hint="eastAsia"/>
          <w:sz w:val="24"/>
        </w:rPr>
        <w:t xml:space="preserve">    特此声明。</w:t>
      </w:r>
    </w:p>
    <w:p w:rsidR="000B4EE8" w:rsidRDefault="000B4EE8">
      <w:pPr>
        <w:rPr>
          <w:rFonts w:ascii="宋体" w:hAnsi="宋体" w:cs="宋体"/>
          <w:sz w:val="24"/>
        </w:rPr>
      </w:pPr>
      <w:r>
        <w:rPr>
          <w:rFonts w:ascii="宋体" w:hAnsi="宋体" w:cs="宋体" w:hint="eastAsia"/>
          <w:sz w:val="24"/>
        </w:rPr>
        <w:t xml:space="preserve">    本公司对上述声明的真实性负责。如有虚假，将依法承担相应责任。</w:t>
      </w: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p>
    <w:p w:rsidR="000B4EE8" w:rsidRDefault="000B4EE8">
      <w:pPr>
        <w:rPr>
          <w:rFonts w:ascii="宋体" w:hAnsi="宋体" w:cs="宋体"/>
          <w:sz w:val="24"/>
        </w:rPr>
      </w:pPr>
      <w:r>
        <w:rPr>
          <w:rFonts w:ascii="宋体" w:hAnsi="宋体" w:cs="宋体" w:hint="eastAsia"/>
          <w:sz w:val="24"/>
        </w:rPr>
        <w:t xml:space="preserve">参选人代表签字或盖章: </w:t>
      </w:r>
      <w:r>
        <w:rPr>
          <w:rFonts w:ascii="宋体" w:hAnsi="宋体" w:cs="宋体" w:hint="eastAsia"/>
          <w:sz w:val="24"/>
          <w:u w:val="single"/>
        </w:rPr>
        <w:t xml:space="preserve">             </w:t>
      </w:r>
    </w:p>
    <w:p w:rsidR="000B4EE8" w:rsidRDefault="000B4EE8">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0B4EE8" w:rsidRDefault="000B4EE8">
      <w:pPr>
        <w:rPr>
          <w:rFonts w:ascii="宋体" w:hAnsi="宋体" w:cs="宋体"/>
          <w:sz w:val="24"/>
        </w:rPr>
      </w:pPr>
      <w:r>
        <w:rPr>
          <w:rFonts w:ascii="宋体" w:hAnsi="宋体" w:cs="宋体" w:hint="eastAsia"/>
          <w:sz w:val="24"/>
        </w:rPr>
        <w:t xml:space="preserve">参选人名称: </w:t>
      </w:r>
      <w:r>
        <w:rPr>
          <w:rFonts w:ascii="宋体" w:hAnsi="宋体" w:cs="宋体" w:hint="eastAsia"/>
          <w:sz w:val="24"/>
          <w:u w:val="single"/>
        </w:rPr>
        <w:t xml:space="preserve">                       </w:t>
      </w:r>
      <w:r>
        <w:rPr>
          <w:rFonts w:ascii="宋体" w:hAnsi="宋体" w:cs="宋体" w:hint="eastAsia"/>
          <w:sz w:val="24"/>
        </w:rPr>
        <w:t xml:space="preserve">  </w:t>
      </w:r>
    </w:p>
    <w:p w:rsidR="000B4EE8" w:rsidRDefault="000B4EE8">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0B4EE8" w:rsidRDefault="000B4EE8">
      <w:pPr>
        <w:rPr>
          <w:rFonts w:ascii="宋体" w:hAnsi="宋体" w:cs="宋体"/>
          <w:sz w:val="24"/>
          <w:u w:val="single"/>
        </w:rPr>
      </w:pPr>
    </w:p>
    <w:p w:rsidR="000B4EE8" w:rsidRDefault="000B4EE8">
      <w:pPr>
        <w:rPr>
          <w:rFonts w:ascii="宋体" w:hAnsi="宋体" w:cs="宋体"/>
          <w:sz w:val="24"/>
          <w:u w:val="single"/>
        </w:rPr>
      </w:pPr>
    </w:p>
    <w:p w:rsidR="000B4EE8" w:rsidRDefault="000B4EE8">
      <w:pPr>
        <w:rPr>
          <w:rFonts w:ascii="宋体" w:hAnsi="宋体" w:cs="宋体"/>
          <w:sz w:val="24"/>
          <w:u w:val="single"/>
        </w:rPr>
      </w:pPr>
    </w:p>
    <w:p w:rsidR="000B4EE8" w:rsidRDefault="000B4EE8">
      <w:pPr>
        <w:rPr>
          <w:rFonts w:ascii="宋体" w:hAnsi="宋体" w:cs="宋体"/>
          <w:sz w:val="24"/>
          <w:u w:val="single"/>
        </w:rPr>
      </w:pPr>
    </w:p>
    <w:p w:rsidR="000B4EE8" w:rsidRDefault="000B4EE8">
      <w:pPr>
        <w:rPr>
          <w:rFonts w:ascii="宋体" w:hAnsi="宋体" w:cs="宋体"/>
          <w:sz w:val="24"/>
          <w:u w:val="single"/>
        </w:rPr>
      </w:pPr>
    </w:p>
    <w:p w:rsidR="000B4EE8" w:rsidRDefault="000B4EE8">
      <w:pPr>
        <w:rPr>
          <w:rFonts w:ascii="宋体" w:hAnsi="宋体" w:cs="宋体"/>
          <w:sz w:val="24"/>
          <w:u w:val="single"/>
        </w:rPr>
      </w:pPr>
    </w:p>
    <w:p w:rsidR="000B4EE8" w:rsidRDefault="000B4EE8">
      <w:pPr>
        <w:rPr>
          <w:rFonts w:ascii="宋体" w:hAnsi="宋体" w:cs="宋体"/>
          <w:sz w:val="24"/>
          <w:u w:val="single"/>
        </w:rPr>
      </w:pPr>
    </w:p>
    <w:p w:rsidR="000B4EE8" w:rsidRDefault="000B4EE8"/>
    <w:p w:rsidR="000B4EE8" w:rsidRDefault="000B4EE8"/>
    <w:p w:rsidR="000B4EE8" w:rsidRDefault="000B4EE8"/>
    <w:p w:rsidR="000B4EE8" w:rsidRDefault="000B4EE8">
      <w:pPr>
        <w:pStyle w:val="a6"/>
      </w:pPr>
    </w:p>
    <w:p w:rsidR="000B4EE8" w:rsidRDefault="000B4EE8">
      <w:pPr>
        <w:pStyle w:val="a6"/>
      </w:pPr>
    </w:p>
    <w:p w:rsidR="000B4EE8" w:rsidRDefault="000B4EE8">
      <w:pPr>
        <w:pStyle w:val="a6"/>
      </w:pPr>
    </w:p>
    <w:p w:rsidR="000B4EE8" w:rsidRDefault="000B4EE8">
      <w:pPr>
        <w:pStyle w:val="a6"/>
      </w:pPr>
    </w:p>
    <w:p w:rsidR="000B4EE8" w:rsidRDefault="000B4EE8">
      <w:pPr>
        <w:pStyle w:val="a6"/>
      </w:pPr>
    </w:p>
    <w:p w:rsidR="000B4EE8" w:rsidRDefault="000B4EE8">
      <w:pPr>
        <w:pStyle w:val="a6"/>
      </w:pPr>
    </w:p>
    <w:p w:rsidR="000B4EE8" w:rsidRDefault="000B4EE8">
      <w:pPr>
        <w:pStyle w:val="a6"/>
      </w:pPr>
    </w:p>
    <w:p w:rsidR="000B4EE8" w:rsidRDefault="000B4EE8">
      <w:pPr>
        <w:pStyle w:val="a6"/>
      </w:pPr>
    </w:p>
    <w:p w:rsidR="000B4EE8" w:rsidRDefault="000B4EE8">
      <w:pPr>
        <w:pStyle w:val="a6"/>
      </w:pPr>
    </w:p>
    <w:p w:rsidR="000B4EE8" w:rsidRDefault="000B4EE8">
      <w:pPr>
        <w:rPr>
          <w:rFonts w:ascii="宋体" w:hAnsi="宋体"/>
          <w:sz w:val="24"/>
        </w:rPr>
      </w:pPr>
      <w:r>
        <w:rPr>
          <w:rFonts w:ascii="宋体" w:hAnsi="宋体" w:cs="宋体" w:hint="eastAsia"/>
          <w:sz w:val="24"/>
        </w:rPr>
        <w:lastRenderedPageBreak/>
        <w:t>附件4：</w:t>
      </w:r>
      <w:r>
        <w:rPr>
          <w:rFonts w:ascii="宋体" w:hAnsi="宋体" w:hint="eastAsia"/>
          <w:sz w:val="24"/>
        </w:rPr>
        <w:t>信用中国记录查询</w:t>
      </w:r>
    </w:p>
    <w:p w:rsidR="000B4EE8" w:rsidRDefault="000B4EE8">
      <w:pPr>
        <w:jc w:val="center"/>
        <w:rPr>
          <w:rFonts w:ascii="宋体" w:hAnsi="宋体"/>
          <w:b/>
          <w:sz w:val="32"/>
          <w:szCs w:val="20"/>
        </w:rPr>
      </w:pPr>
      <w:r>
        <w:rPr>
          <w:rFonts w:ascii="宋体" w:hAnsi="宋体" w:hint="eastAsia"/>
          <w:b/>
          <w:sz w:val="32"/>
          <w:szCs w:val="20"/>
        </w:rPr>
        <w:t>信用中国查询结果截图</w:t>
      </w:r>
    </w:p>
    <w:p w:rsidR="000B4EE8" w:rsidRDefault="000B4EE8">
      <w:pPr>
        <w:spacing w:line="360" w:lineRule="auto"/>
        <w:rPr>
          <w:rFonts w:ascii="宋体" w:hAnsi="宋体"/>
          <w:color w:val="000000"/>
          <w:sz w:val="24"/>
          <w:szCs w:val="20"/>
        </w:rPr>
      </w:pPr>
      <w:r>
        <w:rPr>
          <w:rFonts w:ascii="宋体" w:hAnsi="宋体"/>
          <w:color w:val="000000"/>
          <w:sz w:val="24"/>
          <w:szCs w:val="20"/>
        </w:rPr>
        <w:t>1.</w:t>
      </w:r>
      <w:r>
        <w:rPr>
          <w:rFonts w:ascii="宋体" w:hAnsi="宋体" w:hint="eastAsia"/>
          <w:color w:val="000000"/>
          <w:sz w:val="24"/>
          <w:szCs w:val="20"/>
        </w:rPr>
        <w:t>未被“信用中国”（www.creditchina.gov.cn）列入失信被执行人截图</w:t>
      </w:r>
    </w:p>
    <w:p w:rsidR="000B4EE8" w:rsidRDefault="00C55FFF">
      <w:pPr>
        <w:spacing w:line="360" w:lineRule="auto"/>
        <w:rPr>
          <w:rFonts w:ascii="宋体" w:hAnsi="宋体"/>
          <w:color w:val="000000"/>
          <w:sz w:val="24"/>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10795</wp:posOffset>
                </wp:positionH>
                <wp:positionV relativeFrom="paragraph">
                  <wp:posOffset>64135</wp:posOffset>
                </wp:positionV>
                <wp:extent cx="5326380" cy="1680845"/>
                <wp:effectExtent l="0" t="0" r="7620" b="0"/>
                <wp:wrapNone/>
                <wp:docPr id="4"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6380" cy="16808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rect w14:anchorId="31A65591" id="矩形 1" o:spid="_x0000_s1026" style="position:absolute;left:0;text-align:left;margin-left:.85pt;margin-top:5.05pt;width:419.4pt;height:13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">
                <v:path arrowok="t"/>
              </v:rect>
            </w:pict>
          </mc:Fallback>
        </mc:AlternateContent>
      </w:r>
    </w:p>
    <w:p w:rsidR="000B4EE8" w:rsidRDefault="000B4EE8">
      <w:pPr>
        <w:spacing w:line="360" w:lineRule="auto"/>
        <w:rPr>
          <w:rFonts w:ascii="宋体" w:hAnsi="宋体"/>
          <w:color w:val="000000"/>
          <w:sz w:val="24"/>
          <w:szCs w:val="20"/>
        </w:rPr>
      </w:pPr>
    </w:p>
    <w:p w:rsidR="000B4EE8" w:rsidRDefault="000B4EE8">
      <w:pPr>
        <w:pStyle w:val="a4"/>
        <w:rPr>
          <w:rFonts w:ascii="宋体" w:hAnsi="宋体"/>
          <w:color w:val="000000"/>
          <w:sz w:val="24"/>
          <w:szCs w:val="20"/>
        </w:rPr>
      </w:pPr>
    </w:p>
    <w:p w:rsidR="000B4EE8" w:rsidRDefault="000B4EE8">
      <w:pPr>
        <w:pStyle w:val="a4"/>
        <w:rPr>
          <w:rFonts w:ascii="宋体" w:hAnsi="宋体"/>
          <w:color w:val="000000"/>
          <w:sz w:val="24"/>
          <w:szCs w:val="20"/>
        </w:rPr>
      </w:pPr>
    </w:p>
    <w:p w:rsidR="000B4EE8" w:rsidRDefault="000B4EE8">
      <w:pPr>
        <w:pStyle w:val="a4"/>
        <w:rPr>
          <w:rFonts w:ascii="宋体" w:hAnsi="宋体"/>
          <w:color w:val="000000"/>
          <w:sz w:val="24"/>
          <w:szCs w:val="20"/>
        </w:rPr>
      </w:pPr>
    </w:p>
    <w:p w:rsidR="000B4EE8" w:rsidRDefault="000B4EE8">
      <w:pPr>
        <w:pStyle w:val="a4"/>
        <w:rPr>
          <w:rFonts w:ascii="宋体" w:hAnsi="宋体"/>
          <w:color w:val="000000"/>
          <w:sz w:val="24"/>
          <w:szCs w:val="20"/>
        </w:rPr>
      </w:pPr>
    </w:p>
    <w:p w:rsidR="000B4EE8" w:rsidRDefault="000B4EE8">
      <w:pPr>
        <w:pStyle w:val="a4"/>
        <w:rPr>
          <w:rFonts w:ascii="宋体" w:hAnsi="宋体"/>
          <w:color w:val="000000"/>
          <w:sz w:val="24"/>
          <w:szCs w:val="20"/>
        </w:rPr>
      </w:pPr>
    </w:p>
    <w:p w:rsidR="000B4EE8" w:rsidRDefault="000B4EE8">
      <w:pPr>
        <w:pStyle w:val="a4"/>
        <w:rPr>
          <w:rFonts w:ascii="宋体" w:hAnsi="宋体"/>
          <w:color w:val="000000"/>
          <w:sz w:val="24"/>
          <w:szCs w:val="20"/>
        </w:rPr>
      </w:pPr>
    </w:p>
    <w:p w:rsidR="000B4EE8" w:rsidRDefault="000B4EE8">
      <w:pPr>
        <w:pStyle w:val="a4"/>
        <w:rPr>
          <w:rFonts w:ascii="宋体" w:hAnsi="宋体"/>
          <w:color w:val="000000"/>
          <w:sz w:val="24"/>
          <w:szCs w:val="20"/>
        </w:rPr>
      </w:pPr>
    </w:p>
    <w:p w:rsidR="000B4EE8" w:rsidRDefault="000B4EE8">
      <w:pPr>
        <w:pStyle w:val="a4"/>
        <w:rPr>
          <w:rFonts w:ascii="宋体" w:hAnsi="宋体"/>
          <w:color w:val="000000"/>
          <w:sz w:val="24"/>
          <w:szCs w:val="20"/>
        </w:rPr>
      </w:pPr>
      <w:r>
        <w:rPr>
          <w:rFonts w:ascii="宋体" w:hAnsi="宋体"/>
          <w:color w:val="000000"/>
          <w:sz w:val="24"/>
          <w:szCs w:val="20"/>
        </w:rPr>
        <w:t>2.</w:t>
      </w:r>
      <w:r>
        <w:rPr>
          <w:rFonts w:ascii="宋体" w:hAnsi="宋体" w:hint="eastAsia"/>
          <w:color w:val="000000"/>
          <w:sz w:val="24"/>
          <w:szCs w:val="20"/>
        </w:rPr>
        <w:t>未被“信用中国”（www.creditchina.gov.cn）列入重大税收违法案件当事人名单截图</w:t>
      </w:r>
    </w:p>
    <w:p w:rsidR="000B4EE8" w:rsidRDefault="00C55FFF">
      <w:pPr>
        <w:pStyle w:val="a4"/>
        <w:rPr>
          <w:rFonts w:ascii="宋体" w:hAnsi="宋体"/>
          <w:color w:val="000000"/>
          <w:sz w:val="24"/>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94615</wp:posOffset>
                </wp:positionV>
                <wp:extent cx="5326380" cy="1861185"/>
                <wp:effectExtent l="0" t="0" r="7620" b="571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6380" cy="186118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rect w14:anchorId="3A02F0BD" id="矩形 6" o:spid="_x0000_s1026" style="position:absolute;left:0;text-align:left;margin-left:.85pt;margin-top:7.45pt;width:419.4pt;height:14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">
                <v:path arrowok="t"/>
              </v:rect>
            </w:pict>
          </mc:Fallback>
        </mc:AlternateContent>
      </w:r>
    </w:p>
    <w:p w:rsidR="000B4EE8" w:rsidRDefault="000B4EE8">
      <w:pPr>
        <w:pStyle w:val="a4"/>
        <w:rPr>
          <w:rFonts w:ascii="宋体" w:hAnsi="宋体"/>
          <w:color w:val="000000"/>
          <w:sz w:val="24"/>
          <w:szCs w:val="20"/>
        </w:rPr>
      </w:pPr>
    </w:p>
    <w:p w:rsidR="000B4EE8" w:rsidRDefault="000B4EE8">
      <w:pPr>
        <w:pStyle w:val="a4"/>
        <w:rPr>
          <w:rFonts w:ascii="宋体" w:hAnsi="宋体"/>
          <w:color w:val="000000"/>
          <w:sz w:val="24"/>
          <w:szCs w:val="20"/>
        </w:rPr>
      </w:pPr>
    </w:p>
    <w:p w:rsidR="000B4EE8" w:rsidRDefault="000B4EE8">
      <w:pPr>
        <w:pStyle w:val="a4"/>
        <w:rPr>
          <w:rFonts w:ascii="宋体" w:hAnsi="宋体"/>
          <w:color w:val="000000"/>
          <w:sz w:val="24"/>
          <w:szCs w:val="20"/>
        </w:rPr>
      </w:pPr>
    </w:p>
    <w:p w:rsidR="000B4EE8" w:rsidRDefault="000B4EE8">
      <w:pPr>
        <w:pStyle w:val="a4"/>
        <w:rPr>
          <w:rFonts w:ascii="宋体" w:hAnsi="宋体"/>
          <w:color w:val="000000"/>
          <w:sz w:val="24"/>
          <w:szCs w:val="20"/>
        </w:rPr>
      </w:pPr>
    </w:p>
    <w:p w:rsidR="000B4EE8" w:rsidRDefault="000B4EE8">
      <w:pPr>
        <w:pStyle w:val="a4"/>
        <w:rPr>
          <w:rFonts w:ascii="宋体" w:hAnsi="宋体"/>
          <w:color w:val="000000"/>
          <w:sz w:val="24"/>
          <w:szCs w:val="20"/>
        </w:rPr>
      </w:pPr>
    </w:p>
    <w:p w:rsidR="000B4EE8" w:rsidRDefault="000B4EE8">
      <w:pPr>
        <w:pStyle w:val="a4"/>
        <w:rPr>
          <w:rFonts w:ascii="宋体" w:hAnsi="宋体"/>
          <w:color w:val="000000"/>
          <w:sz w:val="24"/>
          <w:szCs w:val="20"/>
        </w:rPr>
      </w:pPr>
    </w:p>
    <w:p w:rsidR="000B4EE8" w:rsidRDefault="000B4EE8">
      <w:pPr>
        <w:pStyle w:val="a4"/>
        <w:rPr>
          <w:rFonts w:ascii="宋体" w:hAnsi="宋体"/>
          <w:color w:val="000000"/>
          <w:sz w:val="24"/>
          <w:szCs w:val="20"/>
        </w:rPr>
      </w:pPr>
    </w:p>
    <w:p w:rsidR="000B4EE8" w:rsidRDefault="000B4EE8">
      <w:pPr>
        <w:pStyle w:val="a4"/>
        <w:rPr>
          <w:rFonts w:ascii="宋体" w:hAnsi="宋体"/>
          <w:color w:val="000000"/>
          <w:sz w:val="24"/>
          <w:szCs w:val="20"/>
        </w:rPr>
      </w:pPr>
    </w:p>
    <w:p w:rsidR="000B4EE8" w:rsidRDefault="000B4EE8">
      <w:pPr>
        <w:pStyle w:val="a4"/>
        <w:rPr>
          <w:rFonts w:ascii="宋体" w:hAnsi="宋体"/>
          <w:color w:val="000000"/>
          <w:sz w:val="24"/>
          <w:szCs w:val="20"/>
        </w:rPr>
      </w:pPr>
    </w:p>
    <w:p w:rsidR="000B4EE8" w:rsidRDefault="000B4EE8">
      <w:pPr>
        <w:spacing w:line="360" w:lineRule="auto"/>
        <w:rPr>
          <w:rFonts w:ascii="宋体" w:hAnsi="宋体"/>
          <w:b/>
          <w:color w:val="000000"/>
          <w:sz w:val="24"/>
          <w:szCs w:val="20"/>
        </w:rPr>
      </w:pPr>
    </w:p>
    <w:p w:rsidR="000B4EE8" w:rsidRDefault="000B4EE8">
      <w:pPr>
        <w:rPr>
          <w:rFonts w:ascii="宋体" w:hAnsi="宋体"/>
          <w:sz w:val="24"/>
        </w:rPr>
      </w:pPr>
    </w:p>
    <w:p w:rsidR="000B4EE8" w:rsidRDefault="000B4EE8">
      <w:pPr>
        <w:pStyle w:val="a6"/>
      </w:pPr>
    </w:p>
    <w:p w:rsidR="000B4EE8" w:rsidRDefault="000B4EE8">
      <w:pPr>
        <w:pStyle w:val="a6"/>
      </w:pPr>
    </w:p>
    <w:p w:rsidR="000B4EE8" w:rsidRDefault="000B4EE8">
      <w:pPr>
        <w:pStyle w:val="a6"/>
      </w:pPr>
    </w:p>
    <w:p w:rsidR="000B4EE8" w:rsidRDefault="000B4EE8">
      <w:pPr>
        <w:pStyle w:val="a6"/>
      </w:pPr>
    </w:p>
    <w:p w:rsidR="000B4EE8" w:rsidRDefault="000B4EE8">
      <w:pPr>
        <w:pStyle w:val="a6"/>
      </w:pPr>
    </w:p>
    <w:p w:rsidR="000B4EE8" w:rsidRDefault="000B4EE8">
      <w:pPr>
        <w:pStyle w:val="a6"/>
      </w:pPr>
    </w:p>
    <w:p w:rsidR="000B4EE8" w:rsidRDefault="000B4EE8">
      <w:pPr>
        <w:pStyle w:val="a6"/>
      </w:pPr>
    </w:p>
    <w:p w:rsidR="000B4EE8" w:rsidRDefault="000B4EE8">
      <w:pPr>
        <w:pStyle w:val="a6"/>
      </w:pPr>
    </w:p>
    <w:p w:rsidR="000B4EE8" w:rsidRDefault="000B4EE8">
      <w:pPr>
        <w:pStyle w:val="a6"/>
      </w:pPr>
    </w:p>
    <w:p w:rsidR="000B4EE8" w:rsidRDefault="000B4EE8">
      <w:pPr>
        <w:pStyle w:val="a6"/>
      </w:pPr>
    </w:p>
    <w:p w:rsidR="000B4EE8" w:rsidRDefault="000B4EE8">
      <w:pPr>
        <w:pStyle w:val="a6"/>
      </w:pPr>
    </w:p>
    <w:p w:rsidR="000B4EE8" w:rsidRDefault="000B4EE8">
      <w:pPr>
        <w:rPr>
          <w:rFonts w:ascii="宋体" w:hAnsi="宋体"/>
          <w:b/>
          <w:color w:val="000000"/>
          <w:sz w:val="24"/>
        </w:rPr>
      </w:pPr>
      <w:r>
        <w:rPr>
          <w:rFonts w:ascii="宋体" w:hAnsi="宋体" w:hint="eastAsia"/>
          <w:b/>
          <w:color w:val="000000"/>
          <w:sz w:val="24"/>
        </w:rPr>
        <w:br w:type="page"/>
      </w:r>
      <w:r w:rsidR="0046266F">
        <w:rPr>
          <w:rFonts w:ascii="宋体" w:hAnsi="宋体" w:hint="eastAsia"/>
          <w:b/>
          <w:color w:val="000000"/>
          <w:sz w:val="24"/>
        </w:rPr>
        <w:lastRenderedPageBreak/>
        <w:t>四</w:t>
      </w:r>
      <w:r>
        <w:rPr>
          <w:rFonts w:ascii="宋体" w:hAnsi="宋体" w:hint="eastAsia"/>
          <w:b/>
          <w:color w:val="000000"/>
          <w:sz w:val="24"/>
        </w:rPr>
        <w:t xml:space="preserve">、技术规格偏离表（如有）  </w:t>
      </w:r>
      <w:r>
        <w:rPr>
          <w:rFonts w:ascii="宋体" w:hAnsi="宋体" w:cs="宋体" w:hint="eastAsia"/>
          <w:bCs/>
          <w:sz w:val="32"/>
          <w:szCs w:val="20"/>
        </w:rPr>
        <w:t xml:space="preserve"> </w:t>
      </w:r>
      <w:r>
        <w:rPr>
          <w:rFonts w:ascii="宋体" w:hAnsi="宋体" w:cs="宋体" w:hint="eastAsia"/>
          <w:b/>
          <w:sz w:val="32"/>
          <w:szCs w:val="20"/>
        </w:rPr>
        <w:t xml:space="preserve">    </w:t>
      </w:r>
    </w:p>
    <w:p w:rsidR="000B4EE8" w:rsidRDefault="000B4EE8">
      <w:pPr>
        <w:rPr>
          <w:rFonts w:ascii="宋体" w:hAnsi="宋体" w:cs="宋体"/>
          <w:b/>
          <w:sz w:val="32"/>
          <w:szCs w:val="20"/>
        </w:rPr>
      </w:pPr>
      <w:r>
        <w:rPr>
          <w:rFonts w:ascii="宋体" w:hAnsi="宋体" w:cs="宋体" w:hint="eastAsia"/>
          <w:b/>
          <w:sz w:val="32"/>
          <w:szCs w:val="20"/>
        </w:rPr>
        <w:t xml:space="preserve">        </w:t>
      </w:r>
    </w:p>
    <w:p w:rsidR="000B4EE8" w:rsidRDefault="000B4EE8">
      <w:pPr>
        <w:jc w:val="center"/>
        <w:rPr>
          <w:rFonts w:ascii="宋体" w:hAnsi="宋体" w:cs="宋体"/>
          <w:b/>
          <w:sz w:val="32"/>
          <w:szCs w:val="20"/>
        </w:rPr>
      </w:pPr>
      <w:r>
        <w:rPr>
          <w:rFonts w:ascii="宋体" w:hAnsi="宋体" w:cs="宋体" w:hint="eastAsia"/>
          <w:b/>
          <w:sz w:val="32"/>
          <w:szCs w:val="20"/>
        </w:rPr>
        <w:t>技术规格偏离表（格式）</w:t>
      </w:r>
    </w:p>
    <w:p w:rsidR="000B4EE8" w:rsidRDefault="000B4EE8">
      <w:pPr>
        <w:rPr>
          <w:rFonts w:ascii="宋体" w:hAnsi="宋体" w:cs="宋体"/>
        </w:rPr>
      </w:pPr>
    </w:p>
    <w:p w:rsidR="000B4EE8" w:rsidRDefault="000B4EE8">
      <w:pPr>
        <w:rPr>
          <w:rFonts w:ascii="宋体" w:hAnsi="宋体"/>
          <w:sz w:val="24"/>
          <w:u w:val="single"/>
        </w:rPr>
      </w:pPr>
      <w:r>
        <w:rPr>
          <w:rFonts w:ascii="宋体" w:hAnsi="宋体" w:cs="宋体" w:hint="eastAsia"/>
          <w:sz w:val="24"/>
        </w:rPr>
        <w:t xml:space="preserve">参选人名称：_________________ </w:t>
      </w:r>
      <w:r>
        <w:rPr>
          <w:rFonts w:ascii="宋体" w:hAnsi="宋体" w:hint="eastAsia"/>
          <w:sz w:val="24"/>
        </w:rPr>
        <w:t>遴选编号</w:t>
      </w:r>
      <w:r>
        <w:rPr>
          <w:rFonts w:ascii="宋体" w:hAnsi="宋体"/>
          <w:sz w:val="24"/>
        </w:rPr>
        <w:t>：</w:t>
      </w:r>
      <w:r>
        <w:rPr>
          <w:rFonts w:ascii="宋体" w:hAnsi="宋体" w:hint="eastAsia"/>
          <w:sz w:val="24"/>
        </w:rPr>
        <w:t>_______________ 包件号：</w:t>
      </w:r>
      <w:r>
        <w:rPr>
          <w:rFonts w:ascii="宋体" w:hAnsi="宋体" w:hint="eastAsia"/>
          <w:sz w:val="24"/>
          <w:u w:val="single"/>
        </w:rPr>
        <w:t xml:space="preserve">          </w:t>
      </w:r>
    </w:p>
    <w:p w:rsidR="000B4EE8" w:rsidRDefault="000B4EE8">
      <w:pPr>
        <w:pStyle w:val="a6"/>
      </w:pPr>
    </w:p>
    <w:p w:rsidR="000B4EE8" w:rsidRDefault="000B4EE8">
      <w:pPr>
        <w:rPr>
          <w:rFonts w:ascii="宋体" w:hAnsi="宋体" w:cs="宋体"/>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1988"/>
        <w:gridCol w:w="1825"/>
        <w:gridCol w:w="1775"/>
        <w:gridCol w:w="1950"/>
        <w:gridCol w:w="1424"/>
      </w:tblGrid>
      <w:tr w:rsidR="000B4EE8">
        <w:trPr>
          <w:cantSplit/>
          <w:trHeight w:val="964"/>
          <w:jc w:val="center"/>
        </w:trPr>
        <w:tc>
          <w:tcPr>
            <w:tcW w:w="595" w:type="dxa"/>
            <w:vAlign w:val="center"/>
          </w:tcPr>
          <w:p w:rsidR="000B4EE8" w:rsidRDefault="000B4EE8">
            <w:pPr>
              <w:spacing w:line="360" w:lineRule="auto"/>
              <w:jc w:val="center"/>
              <w:rPr>
                <w:rFonts w:ascii="宋体" w:hAnsi="宋体" w:cs="宋体"/>
                <w:sz w:val="24"/>
              </w:rPr>
            </w:pPr>
            <w:r>
              <w:rPr>
                <w:rFonts w:ascii="宋体" w:hAnsi="宋体" w:cs="宋体" w:hint="eastAsia"/>
                <w:sz w:val="24"/>
              </w:rPr>
              <w:t>序号</w:t>
            </w:r>
          </w:p>
        </w:tc>
        <w:tc>
          <w:tcPr>
            <w:tcW w:w="1988" w:type="dxa"/>
            <w:vAlign w:val="center"/>
          </w:tcPr>
          <w:p w:rsidR="000B4EE8" w:rsidRDefault="000B4EE8">
            <w:pPr>
              <w:spacing w:line="360" w:lineRule="auto"/>
              <w:jc w:val="center"/>
              <w:rPr>
                <w:rFonts w:ascii="宋体" w:hAnsi="宋体" w:cs="宋体"/>
                <w:sz w:val="24"/>
              </w:rPr>
            </w:pPr>
            <w:r>
              <w:rPr>
                <w:rFonts w:ascii="宋体" w:hAnsi="宋体" w:cs="宋体" w:hint="eastAsia"/>
                <w:sz w:val="24"/>
              </w:rPr>
              <w:t>遴选文件条目号</w:t>
            </w:r>
          </w:p>
        </w:tc>
        <w:tc>
          <w:tcPr>
            <w:tcW w:w="1825" w:type="dxa"/>
            <w:vAlign w:val="center"/>
          </w:tcPr>
          <w:p w:rsidR="000B4EE8" w:rsidRDefault="000B4EE8">
            <w:pPr>
              <w:spacing w:line="360" w:lineRule="auto"/>
              <w:ind w:leftChars="-151" w:left="-317" w:firstLineChars="181" w:firstLine="434"/>
              <w:rPr>
                <w:rFonts w:ascii="宋体" w:hAnsi="宋体" w:cs="宋体"/>
                <w:sz w:val="24"/>
              </w:rPr>
            </w:pPr>
            <w:r>
              <w:rPr>
                <w:rFonts w:ascii="宋体" w:hAnsi="宋体" w:cs="宋体" w:hint="eastAsia"/>
                <w:sz w:val="24"/>
              </w:rPr>
              <w:t>遴选文件要求</w:t>
            </w:r>
          </w:p>
        </w:tc>
        <w:tc>
          <w:tcPr>
            <w:tcW w:w="1775" w:type="dxa"/>
            <w:vAlign w:val="center"/>
          </w:tcPr>
          <w:p w:rsidR="000B4EE8" w:rsidRDefault="000B4EE8">
            <w:pPr>
              <w:spacing w:line="360" w:lineRule="auto"/>
              <w:jc w:val="center"/>
              <w:rPr>
                <w:rFonts w:ascii="宋体" w:hAnsi="宋体" w:cs="宋体"/>
                <w:sz w:val="24"/>
              </w:rPr>
            </w:pPr>
            <w:r>
              <w:rPr>
                <w:rFonts w:ascii="宋体" w:hAnsi="宋体" w:hint="eastAsia"/>
                <w:sz w:val="24"/>
              </w:rPr>
              <w:t>参选文件响应内容</w:t>
            </w:r>
          </w:p>
        </w:tc>
        <w:tc>
          <w:tcPr>
            <w:tcW w:w="1950" w:type="dxa"/>
            <w:vAlign w:val="center"/>
          </w:tcPr>
          <w:p w:rsidR="000B4EE8" w:rsidRDefault="000B4EE8">
            <w:pPr>
              <w:spacing w:line="360" w:lineRule="auto"/>
              <w:jc w:val="center"/>
              <w:rPr>
                <w:rFonts w:ascii="宋体" w:hAnsi="宋体" w:cs="宋体"/>
                <w:sz w:val="24"/>
              </w:rPr>
            </w:pPr>
            <w:r>
              <w:rPr>
                <w:rFonts w:ascii="宋体" w:hAnsi="宋体" w:hint="eastAsia"/>
                <w:sz w:val="24"/>
              </w:rPr>
              <w:t>偏差说明</w:t>
            </w:r>
          </w:p>
        </w:tc>
        <w:tc>
          <w:tcPr>
            <w:tcW w:w="1424" w:type="dxa"/>
            <w:vAlign w:val="center"/>
          </w:tcPr>
          <w:p w:rsidR="000B4EE8" w:rsidRDefault="000B4EE8">
            <w:pPr>
              <w:spacing w:line="360" w:lineRule="auto"/>
              <w:jc w:val="center"/>
              <w:rPr>
                <w:rFonts w:ascii="宋体" w:hAnsi="宋体" w:cs="宋体"/>
                <w:sz w:val="24"/>
              </w:rPr>
            </w:pPr>
            <w:r>
              <w:rPr>
                <w:rFonts w:ascii="宋体" w:hAnsi="宋体" w:hint="eastAsia"/>
                <w:sz w:val="24"/>
              </w:rPr>
              <w:t>对应参选文件页码</w:t>
            </w:r>
          </w:p>
        </w:tc>
      </w:tr>
      <w:tr w:rsidR="000B4EE8">
        <w:trPr>
          <w:cantSplit/>
          <w:trHeight w:val="490"/>
          <w:jc w:val="center"/>
        </w:trPr>
        <w:tc>
          <w:tcPr>
            <w:tcW w:w="595" w:type="dxa"/>
          </w:tcPr>
          <w:p w:rsidR="000B4EE8" w:rsidRDefault="000B4EE8">
            <w:pPr>
              <w:spacing w:line="360" w:lineRule="auto"/>
              <w:rPr>
                <w:rFonts w:ascii="宋体" w:hAnsi="宋体" w:cs="宋体"/>
              </w:rPr>
            </w:pPr>
          </w:p>
        </w:tc>
        <w:tc>
          <w:tcPr>
            <w:tcW w:w="1988" w:type="dxa"/>
          </w:tcPr>
          <w:p w:rsidR="000B4EE8" w:rsidRDefault="000B4EE8">
            <w:pPr>
              <w:spacing w:line="360" w:lineRule="auto"/>
              <w:rPr>
                <w:rFonts w:ascii="宋体" w:hAnsi="宋体" w:cs="宋体"/>
              </w:rPr>
            </w:pPr>
          </w:p>
        </w:tc>
        <w:tc>
          <w:tcPr>
            <w:tcW w:w="1825" w:type="dxa"/>
          </w:tcPr>
          <w:p w:rsidR="000B4EE8" w:rsidRDefault="000B4EE8">
            <w:pPr>
              <w:spacing w:line="360" w:lineRule="auto"/>
              <w:rPr>
                <w:rFonts w:ascii="宋体" w:hAnsi="宋体" w:cs="宋体"/>
              </w:rPr>
            </w:pPr>
          </w:p>
        </w:tc>
        <w:tc>
          <w:tcPr>
            <w:tcW w:w="1775" w:type="dxa"/>
          </w:tcPr>
          <w:p w:rsidR="000B4EE8" w:rsidRDefault="000B4EE8">
            <w:pPr>
              <w:spacing w:line="360" w:lineRule="auto"/>
              <w:rPr>
                <w:rFonts w:ascii="宋体" w:hAnsi="宋体" w:cs="宋体"/>
              </w:rPr>
            </w:pPr>
          </w:p>
        </w:tc>
        <w:tc>
          <w:tcPr>
            <w:tcW w:w="1950" w:type="dxa"/>
          </w:tcPr>
          <w:p w:rsidR="000B4EE8" w:rsidRDefault="000B4EE8">
            <w:pPr>
              <w:spacing w:line="360" w:lineRule="auto"/>
              <w:rPr>
                <w:rFonts w:ascii="宋体" w:hAnsi="宋体" w:cs="宋体"/>
              </w:rPr>
            </w:pPr>
          </w:p>
        </w:tc>
        <w:tc>
          <w:tcPr>
            <w:tcW w:w="1424" w:type="dxa"/>
          </w:tcPr>
          <w:p w:rsidR="000B4EE8" w:rsidRDefault="000B4EE8">
            <w:pPr>
              <w:spacing w:line="360" w:lineRule="auto"/>
              <w:rPr>
                <w:rFonts w:ascii="宋体" w:hAnsi="宋体" w:cs="宋体"/>
              </w:rPr>
            </w:pPr>
          </w:p>
        </w:tc>
      </w:tr>
      <w:tr w:rsidR="000B4EE8">
        <w:trPr>
          <w:cantSplit/>
          <w:trHeight w:val="490"/>
          <w:jc w:val="center"/>
        </w:trPr>
        <w:tc>
          <w:tcPr>
            <w:tcW w:w="595" w:type="dxa"/>
          </w:tcPr>
          <w:p w:rsidR="000B4EE8" w:rsidRDefault="000B4EE8">
            <w:pPr>
              <w:spacing w:line="360" w:lineRule="auto"/>
              <w:rPr>
                <w:rFonts w:ascii="宋体" w:hAnsi="宋体" w:cs="宋体"/>
              </w:rPr>
            </w:pPr>
          </w:p>
        </w:tc>
        <w:tc>
          <w:tcPr>
            <w:tcW w:w="1988" w:type="dxa"/>
          </w:tcPr>
          <w:p w:rsidR="000B4EE8" w:rsidRDefault="000B4EE8">
            <w:pPr>
              <w:spacing w:line="360" w:lineRule="auto"/>
              <w:rPr>
                <w:rFonts w:ascii="宋体" w:hAnsi="宋体" w:cs="宋体"/>
              </w:rPr>
            </w:pPr>
          </w:p>
        </w:tc>
        <w:tc>
          <w:tcPr>
            <w:tcW w:w="1825" w:type="dxa"/>
          </w:tcPr>
          <w:p w:rsidR="000B4EE8" w:rsidRDefault="000B4EE8">
            <w:pPr>
              <w:spacing w:line="360" w:lineRule="auto"/>
              <w:rPr>
                <w:rFonts w:ascii="宋体" w:hAnsi="宋体" w:cs="宋体"/>
              </w:rPr>
            </w:pPr>
          </w:p>
        </w:tc>
        <w:tc>
          <w:tcPr>
            <w:tcW w:w="1775" w:type="dxa"/>
          </w:tcPr>
          <w:p w:rsidR="000B4EE8" w:rsidRDefault="000B4EE8">
            <w:pPr>
              <w:spacing w:line="360" w:lineRule="auto"/>
              <w:rPr>
                <w:rFonts w:ascii="宋体" w:hAnsi="宋体" w:cs="宋体"/>
              </w:rPr>
            </w:pPr>
          </w:p>
        </w:tc>
        <w:tc>
          <w:tcPr>
            <w:tcW w:w="1950" w:type="dxa"/>
          </w:tcPr>
          <w:p w:rsidR="000B4EE8" w:rsidRDefault="000B4EE8">
            <w:pPr>
              <w:spacing w:line="360" w:lineRule="auto"/>
              <w:rPr>
                <w:rFonts w:ascii="宋体" w:hAnsi="宋体" w:cs="宋体"/>
              </w:rPr>
            </w:pPr>
          </w:p>
        </w:tc>
        <w:tc>
          <w:tcPr>
            <w:tcW w:w="1424" w:type="dxa"/>
          </w:tcPr>
          <w:p w:rsidR="000B4EE8" w:rsidRDefault="000B4EE8">
            <w:pPr>
              <w:spacing w:line="360" w:lineRule="auto"/>
              <w:rPr>
                <w:rFonts w:ascii="宋体" w:hAnsi="宋体" w:cs="宋体"/>
              </w:rPr>
            </w:pPr>
          </w:p>
        </w:tc>
      </w:tr>
      <w:tr w:rsidR="000B4EE8">
        <w:trPr>
          <w:cantSplit/>
          <w:trHeight w:val="490"/>
          <w:jc w:val="center"/>
        </w:trPr>
        <w:tc>
          <w:tcPr>
            <w:tcW w:w="595" w:type="dxa"/>
          </w:tcPr>
          <w:p w:rsidR="000B4EE8" w:rsidRDefault="000B4EE8">
            <w:pPr>
              <w:spacing w:line="360" w:lineRule="auto"/>
              <w:rPr>
                <w:rFonts w:ascii="宋体" w:hAnsi="宋体" w:cs="宋体"/>
              </w:rPr>
            </w:pPr>
          </w:p>
        </w:tc>
        <w:tc>
          <w:tcPr>
            <w:tcW w:w="1988" w:type="dxa"/>
          </w:tcPr>
          <w:p w:rsidR="000B4EE8" w:rsidRDefault="000B4EE8">
            <w:pPr>
              <w:spacing w:line="360" w:lineRule="auto"/>
              <w:rPr>
                <w:rFonts w:ascii="宋体" w:hAnsi="宋体" w:cs="宋体"/>
              </w:rPr>
            </w:pPr>
          </w:p>
        </w:tc>
        <w:tc>
          <w:tcPr>
            <w:tcW w:w="1825" w:type="dxa"/>
          </w:tcPr>
          <w:p w:rsidR="000B4EE8" w:rsidRDefault="000B4EE8">
            <w:pPr>
              <w:spacing w:line="360" w:lineRule="auto"/>
              <w:rPr>
                <w:rFonts w:ascii="宋体" w:hAnsi="宋体" w:cs="宋体"/>
              </w:rPr>
            </w:pPr>
          </w:p>
        </w:tc>
        <w:tc>
          <w:tcPr>
            <w:tcW w:w="1775" w:type="dxa"/>
          </w:tcPr>
          <w:p w:rsidR="000B4EE8" w:rsidRDefault="000B4EE8">
            <w:pPr>
              <w:spacing w:line="360" w:lineRule="auto"/>
              <w:rPr>
                <w:rFonts w:ascii="宋体" w:hAnsi="宋体" w:cs="宋体"/>
              </w:rPr>
            </w:pPr>
          </w:p>
        </w:tc>
        <w:tc>
          <w:tcPr>
            <w:tcW w:w="1950" w:type="dxa"/>
          </w:tcPr>
          <w:p w:rsidR="000B4EE8" w:rsidRDefault="000B4EE8">
            <w:pPr>
              <w:spacing w:line="360" w:lineRule="auto"/>
              <w:rPr>
                <w:rFonts w:ascii="宋体" w:hAnsi="宋体" w:cs="宋体"/>
              </w:rPr>
            </w:pPr>
          </w:p>
        </w:tc>
        <w:tc>
          <w:tcPr>
            <w:tcW w:w="1424" w:type="dxa"/>
          </w:tcPr>
          <w:p w:rsidR="000B4EE8" w:rsidRDefault="000B4EE8">
            <w:pPr>
              <w:spacing w:line="360" w:lineRule="auto"/>
              <w:rPr>
                <w:rFonts w:ascii="宋体" w:hAnsi="宋体" w:cs="宋体"/>
              </w:rPr>
            </w:pPr>
          </w:p>
        </w:tc>
      </w:tr>
      <w:tr w:rsidR="000B4EE8">
        <w:trPr>
          <w:cantSplit/>
          <w:trHeight w:val="490"/>
          <w:jc w:val="center"/>
        </w:trPr>
        <w:tc>
          <w:tcPr>
            <w:tcW w:w="595" w:type="dxa"/>
          </w:tcPr>
          <w:p w:rsidR="000B4EE8" w:rsidRDefault="000B4EE8">
            <w:pPr>
              <w:spacing w:line="360" w:lineRule="auto"/>
              <w:rPr>
                <w:rFonts w:ascii="宋体" w:hAnsi="宋体" w:cs="宋体"/>
              </w:rPr>
            </w:pPr>
          </w:p>
        </w:tc>
        <w:tc>
          <w:tcPr>
            <w:tcW w:w="1988" w:type="dxa"/>
          </w:tcPr>
          <w:p w:rsidR="000B4EE8" w:rsidRDefault="000B4EE8">
            <w:pPr>
              <w:spacing w:line="360" w:lineRule="auto"/>
              <w:rPr>
                <w:rFonts w:ascii="宋体" w:hAnsi="宋体" w:cs="宋体"/>
              </w:rPr>
            </w:pPr>
          </w:p>
        </w:tc>
        <w:tc>
          <w:tcPr>
            <w:tcW w:w="1825" w:type="dxa"/>
          </w:tcPr>
          <w:p w:rsidR="000B4EE8" w:rsidRDefault="000B4EE8">
            <w:pPr>
              <w:spacing w:line="360" w:lineRule="auto"/>
              <w:rPr>
                <w:rFonts w:ascii="宋体" w:hAnsi="宋体" w:cs="宋体"/>
              </w:rPr>
            </w:pPr>
          </w:p>
        </w:tc>
        <w:tc>
          <w:tcPr>
            <w:tcW w:w="1775" w:type="dxa"/>
          </w:tcPr>
          <w:p w:rsidR="000B4EE8" w:rsidRDefault="000B4EE8">
            <w:pPr>
              <w:spacing w:line="360" w:lineRule="auto"/>
              <w:rPr>
                <w:rFonts w:ascii="宋体" w:hAnsi="宋体" w:cs="宋体"/>
              </w:rPr>
            </w:pPr>
          </w:p>
        </w:tc>
        <w:tc>
          <w:tcPr>
            <w:tcW w:w="1950" w:type="dxa"/>
          </w:tcPr>
          <w:p w:rsidR="000B4EE8" w:rsidRDefault="000B4EE8">
            <w:pPr>
              <w:spacing w:line="360" w:lineRule="auto"/>
              <w:rPr>
                <w:rFonts w:ascii="宋体" w:hAnsi="宋体" w:cs="宋体"/>
              </w:rPr>
            </w:pPr>
          </w:p>
        </w:tc>
        <w:tc>
          <w:tcPr>
            <w:tcW w:w="1424" w:type="dxa"/>
          </w:tcPr>
          <w:p w:rsidR="000B4EE8" w:rsidRDefault="000B4EE8">
            <w:pPr>
              <w:spacing w:line="360" w:lineRule="auto"/>
              <w:rPr>
                <w:rFonts w:ascii="宋体" w:hAnsi="宋体" w:cs="宋体"/>
              </w:rPr>
            </w:pPr>
          </w:p>
        </w:tc>
      </w:tr>
      <w:tr w:rsidR="000B4EE8">
        <w:trPr>
          <w:cantSplit/>
          <w:trHeight w:val="490"/>
          <w:jc w:val="center"/>
        </w:trPr>
        <w:tc>
          <w:tcPr>
            <w:tcW w:w="595" w:type="dxa"/>
          </w:tcPr>
          <w:p w:rsidR="000B4EE8" w:rsidRDefault="000B4EE8">
            <w:pPr>
              <w:spacing w:line="360" w:lineRule="auto"/>
              <w:rPr>
                <w:rFonts w:ascii="宋体" w:hAnsi="宋体" w:cs="宋体"/>
              </w:rPr>
            </w:pPr>
          </w:p>
        </w:tc>
        <w:tc>
          <w:tcPr>
            <w:tcW w:w="1988" w:type="dxa"/>
          </w:tcPr>
          <w:p w:rsidR="000B4EE8" w:rsidRDefault="000B4EE8">
            <w:pPr>
              <w:spacing w:line="360" w:lineRule="auto"/>
              <w:rPr>
                <w:rFonts w:ascii="宋体" w:hAnsi="宋体" w:cs="宋体"/>
              </w:rPr>
            </w:pPr>
          </w:p>
        </w:tc>
        <w:tc>
          <w:tcPr>
            <w:tcW w:w="1825" w:type="dxa"/>
          </w:tcPr>
          <w:p w:rsidR="000B4EE8" w:rsidRDefault="000B4EE8">
            <w:pPr>
              <w:spacing w:line="360" w:lineRule="auto"/>
              <w:rPr>
                <w:rFonts w:ascii="宋体" w:hAnsi="宋体" w:cs="宋体"/>
              </w:rPr>
            </w:pPr>
          </w:p>
        </w:tc>
        <w:tc>
          <w:tcPr>
            <w:tcW w:w="1775" w:type="dxa"/>
          </w:tcPr>
          <w:p w:rsidR="000B4EE8" w:rsidRDefault="000B4EE8">
            <w:pPr>
              <w:spacing w:line="360" w:lineRule="auto"/>
              <w:rPr>
                <w:rFonts w:ascii="宋体" w:hAnsi="宋体" w:cs="宋体"/>
              </w:rPr>
            </w:pPr>
          </w:p>
        </w:tc>
        <w:tc>
          <w:tcPr>
            <w:tcW w:w="1950" w:type="dxa"/>
          </w:tcPr>
          <w:p w:rsidR="000B4EE8" w:rsidRDefault="000B4EE8">
            <w:pPr>
              <w:spacing w:line="360" w:lineRule="auto"/>
              <w:rPr>
                <w:rFonts w:ascii="宋体" w:hAnsi="宋体" w:cs="宋体"/>
              </w:rPr>
            </w:pPr>
          </w:p>
        </w:tc>
        <w:tc>
          <w:tcPr>
            <w:tcW w:w="1424" w:type="dxa"/>
          </w:tcPr>
          <w:p w:rsidR="000B4EE8" w:rsidRDefault="000B4EE8">
            <w:pPr>
              <w:spacing w:line="360" w:lineRule="auto"/>
              <w:rPr>
                <w:rFonts w:ascii="宋体" w:hAnsi="宋体" w:cs="宋体"/>
              </w:rPr>
            </w:pPr>
          </w:p>
        </w:tc>
      </w:tr>
      <w:tr w:rsidR="000B4EE8">
        <w:trPr>
          <w:cantSplit/>
          <w:trHeight w:val="490"/>
          <w:jc w:val="center"/>
        </w:trPr>
        <w:tc>
          <w:tcPr>
            <w:tcW w:w="595" w:type="dxa"/>
          </w:tcPr>
          <w:p w:rsidR="000B4EE8" w:rsidRDefault="000B4EE8">
            <w:pPr>
              <w:spacing w:line="360" w:lineRule="auto"/>
              <w:rPr>
                <w:rFonts w:ascii="宋体" w:hAnsi="宋体" w:cs="宋体"/>
              </w:rPr>
            </w:pPr>
          </w:p>
        </w:tc>
        <w:tc>
          <w:tcPr>
            <w:tcW w:w="1988" w:type="dxa"/>
          </w:tcPr>
          <w:p w:rsidR="000B4EE8" w:rsidRDefault="000B4EE8">
            <w:pPr>
              <w:spacing w:line="360" w:lineRule="auto"/>
              <w:rPr>
                <w:rFonts w:ascii="宋体" w:hAnsi="宋体" w:cs="宋体"/>
              </w:rPr>
            </w:pPr>
          </w:p>
        </w:tc>
        <w:tc>
          <w:tcPr>
            <w:tcW w:w="1825" w:type="dxa"/>
          </w:tcPr>
          <w:p w:rsidR="000B4EE8" w:rsidRDefault="000B4EE8">
            <w:pPr>
              <w:spacing w:line="360" w:lineRule="auto"/>
              <w:rPr>
                <w:rFonts w:ascii="宋体" w:hAnsi="宋体" w:cs="宋体"/>
              </w:rPr>
            </w:pPr>
          </w:p>
        </w:tc>
        <w:tc>
          <w:tcPr>
            <w:tcW w:w="1775" w:type="dxa"/>
          </w:tcPr>
          <w:p w:rsidR="000B4EE8" w:rsidRDefault="000B4EE8">
            <w:pPr>
              <w:spacing w:line="360" w:lineRule="auto"/>
              <w:rPr>
                <w:rFonts w:ascii="宋体" w:hAnsi="宋体" w:cs="宋体"/>
              </w:rPr>
            </w:pPr>
          </w:p>
        </w:tc>
        <w:tc>
          <w:tcPr>
            <w:tcW w:w="1950" w:type="dxa"/>
          </w:tcPr>
          <w:p w:rsidR="000B4EE8" w:rsidRDefault="000B4EE8">
            <w:pPr>
              <w:spacing w:line="360" w:lineRule="auto"/>
              <w:rPr>
                <w:rFonts w:ascii="宋体" w:hAnsi="宋体" w:cs="宋体"/>
              </w:rPr>
            </w:pPr>
          </w:p>
        </w:tc>
        <w:tc>
          <w:tcPr>
            <w:tcW w:w="1424" w:type="dxa"/>
          </w:tcPr>
          <w:p w:rsidR="000B4EE8" w:rsidRDefault="000B4EE8">
            <w:pPr>
              <w:spacing w:line="360" w:lineRule="auto"/>
              <w:rPr>
                <w:rFonts w:ascii="宋体" w:hAnsi="宋体" w:cs="宋体"/>
              </w:rPr>
            </w:pPr>
          </w:p>
        </w:tc>
      </w:tr>
      <w:tr w:rsidR="000B4EE8">
        <w:trPr>
          <w:cantSplit/>
          <w:trHeight w:val="490"/>
          <w:jc w:val="center"/>
        </w:trPr>
        <w:tc>
          <w:tcPr>
            <w:tcW w:w="595" w:type="dxa"/>
          </w:tcPr>
          <w:p w:rsidR="000B4EE8" w:rsidRDefault="000B4EE8">
            <w:pPr>
              <w:spacing w:line="360" w:lineRule="auto"/>
              <w:rPr>
                <w:rFonts w:ascii="宋体" w:hAnsi="宋体" w:cs="宋体"/>
              </w:rPr>
            </w:pPr>
          </w:p>
        </w:tc>
        <w:tc>
          <w:tcPr>
            <w:tcW w:w="1988" w:type="dxa"/>
          </w:tcPr>
          <w:p w:rsidR="000B4EE8" w:rsidRDefault="000B4EE8">
            <w:pPr>
              <w:spacing w:line="360" w:lineRule="auto"/>
              <w:rPr>
                <w:rFonts w:ascii="宋体" w:hAnsi="宋体" w:cs="宋体"/>
              </w:rPr>
            </w:pPr>
          </w:p>
        </w:tc>
        <w:tc>
          <w:tcPr>
            <w:tcW w:w="1825" w:type="dxa"/>
          </w:tcPr>
          <w:p w:rsidR="000B4EE8" w:rsidRDefault="000B4EE8">
            <w:pPr>
              <w:spacing w:line="360" w:lineRule="auto"/>
              <w:rPr>
                <w:rFonts w:ascii="宋体" w:hAnsi="宋体" w:cs="宋体"/>
              </w:rPr>
            </w:pPr>
          </w:p>
        </w:tc>
        <w:tc>
          <w:tcPr>
            <w:tcW w:w="1775" w:type="dxa"/>
          </w:tcPr>
          <w:p w:rsidR="000B4EE8" w:rsidRDefault="000B4EE8">
            <w:pPr>
              <w:spacing w:line="360" w:lineRule="auto"/>
              <w:rPr>
                <w:rFonts w:ascii="宋体" w:hAnsi="宋体" w:cs="宋体"/>
              </w:rPr>
            </w:pPr>
          </w:p>
        </w:tc>
        <w:tc>
          <w:tcPr>
            <w:tcW w:w="1950" w:type="dxa"/>
          </w:tcPr>
          <w:p w:rsidR="000B4EE8" w:rsidRDefault="000B4EE8">
            <w:pPr>
              <w:spacing w:line="360" w:lineRule="auto"/>
              <w:rPr>
                <w:rFonts w:ascii="宋体" w:hAnsi="宋体" w:cs="宋体"/>
              </w:rPr>
            </w:pPr>
          </w:p>
        </w:tc>
        <w:tc>
          <w:tcPr>
            <w:tcW w:w="1424" w:type="dxa"/>
          </w:tcPr>
          <w:p w:rsidR="000B4EE8" w:rsidRDefault="000B4EE8">
            <w:pPr>
              <w:spacing w:line="360" w:lineRule="auto"/>
              <w:rPr>
                <w:rFonts w:ascii="宋体" w:hAnsi="宋体" w:cs="宋体"/>
              </w:rPr>
            </w:pPr>
          </w:p>
        </w:tc>
      </w:tr>
      <w:tr w:rsidR="000B4EE8">
        <w:trPr>
          <w:cantSplit/>
          <w:trHeight w:val="510"/>
          <w:jc w:val="center"/>
        </w:trPr>
        <w:tc>
          <w:tcPr>
            <w:tcW w:w="595" w:type="dxa"/>
          </w:tcPr>
          <w:p w:rsidR="000B4EE8" w:rsidRDefault="000B4EE8">
            <w:pPr>
              <w:spacing w:line="360" w:lineRule="auto"/>
              <w:rPr>
                <w:rFonts w:ascii="宋体" w:hAnsi="宋体" w:cs="宋体"/>
              </w:rPr>
            </w:pPr>
          </w:p>
        </w:tc>
        <w:tc>
          <w:tcPr>
            <w:tcW w:w="1988" w:type="dxa"/>
          </w:tcPr>
          <w:p w:rsidR="000B4EE8" w:rsidRDefault="000B4EE8">
            <w:pPr>
              <w:spacing w:line="360" w:lineRule="auto"/>
              <w:rPr>
                <w:rFonts w:ascii="宋体" w:hAnsi="宋体" w:cs="宋体"/>
              </w:rPr>
            </w:pPr>
          </w:p>
        </w:tc>
        <w:tc>
          <w:tcPr>
            <w:tcW w:w="1825" w:type="dxa"/>
          </w:tcPr>
          <w:p w:rsidR="000B4EE8" w:rsidRDefault="000B4EE8">
            <w:pPr>
              <w:spacing w:line="360" w:lineRule="auto"/>
              <w:rPr>
                <w:rFonts w:ascii="宋体" w:hAnsi="宋体" w:cs="宋体"/>
              </w:rPr>
            </w:pPr>
          </w:p>
        </w:tc>
        <w:tc>
          <w:tcPr>
            <w:tcW w:w="1775" w:type="dxa"/>
          </w:tcPr>
          <w:p w:rsidR="000B4EE8" w:rsidRDefault="000B4EE8">
            <w:pPr>
              <w:spacing w:line="360" w:lineRule="auto"/>
              <w:rPr>
                <w:rFonts w:ascii="宋体" w:hAnsi="宋体" w:cs="宋体"/>
              </w:rPr>
            </w:pPr>
          </w:p>
        </w:tc>
        <w:tc>
          <w:tcPr>
            <w:tcW w:w="1950" w:type="dxa"/>
          </w:tcPr>
          <w:p w:rsidR="000B4EE8" w:rsidRDefault="000B4EE8">
            <w:pPr>
              <w:spacing w:line="360" w:lineRule="auto"/>
              <w:rPr>
                <w:rFonts w:ascii="宋体" w:hAnsi="宋体" w:cs="宋体"/>
              </w:rPr>
            </w:pPr>
          </w:p>
        </w:tc>
        <w:tc>
          <w:tcPr>
            <w:tcW w:w="1424" w:type="dxa"/>
          </w:tcPr>
          <w:p w:rsidR="000B4EE8" w:rsidRDefault="000B4EE8">
            <w:pPr>
              <w:spacing w:line="360" w:lineRule="auto"/>
              <w:rPr>
                <w:rFonts w:ascii="宋体" w:hAnsi="宋体" w:cs="宋体"/>
              </w:rPr>
            </w:pPr>
          </w:p>
        </w:tc>
      </w:tr>
    </w:tbl>
    <w:p w:rsidR="000B4EE8" w:rsidRDefault="000B4EE8">
      <w:pPr>
        <w:jc w:val="center"/>
        <w:rPr>
          <w:rFonts w:ascii="宋体" w:hAnsi="宋体" w:cs="宋体"/>
        </w:rPr>
      </w:pPr>
    </w:p>
    <w:p w:rsidR="000B4EE8" w:rsidRDefault="000B4EE8">
      <w:pPr>
        <w:spacing w:line="360" w:lineRule="auto"/>
        <w:ind w:left="850" w:hangingChars="354" w:hanging="850"/>
        <w:jc w:val="left"/>
        <w:rPr>
          <w:rFonts w:ascii="宋体" w:hAnsi="宋体"/>
          <w:sz w:val="24"/>
        </w:rPr>
      </w:pPr>
      <w:r>
        <w:rPr>
          <w:rFonts w:ascii="宋体" w:hAnsi="宋体" w:hint="eastAsia"/>
          <w:sz w:val="24"/>
        </w:rPr>
        <w:t>注：</w:t>
      </w:r>
    </w:p>
    <w:p w:rsidR="000B4EE8" w:rsidRDefault="000B4EE8">
      <w:pPr>
        <w:spacing w:line="360" w:lineRule="auto"/>
        <w:ind w:left="2"/>
        <w:jc w:val="left"/>
        <w:rPr>
          <w:rFonts w:ascii="宋体" w:hAnsi="宋体"/>
          <w:sz w:val="24"/>
        </w:rPr>
      </w:pPr>
      <w:r>
        <w:rPr>
          <w:rFonts w:ascii="宋体" w:hAnsi="宋体" w:hint="eastAsia"/>
          <w:sz w:val="24"/>
        </w:rPr>
        <w:t>1、参选人应对照遴选文件“第二章 遴选内容及要求”的相关内容，逐条说明所提供货物和服务已对遴选文件的需求做出了实质性的响应，并申明与需求的偏差和例外。</w:t>
      </w:r>
    </w:p>
    <w:p w:rsidR="000B4EE8" w:rsidRDefault="000B4EE8">
      <w:pPr>
        <w:spacing w:line="360" w:lineRule="auto"/>
        <w:jc w:val="left"/>
        <w:rPr>
          <w:rFonts w:ascii="宋体" w:hAnsi="宋体"/>
          <w:sz w:val="24"/>
        </w:rPr>
      </w:pPr>
      <w:r>
        <w:rPr>
          <w:rFonts w:ascii="宋体" w:hAnsi="宋体" w:hint="eastAsia"/>
          <w:sz w:val="24"/>
        </w:rPr>
        <w:t>2、如果表格叙述不下，可另附页说明。</w:t>
      </w:r>
    </w:p>
    <w:p w:rsidR="000B4EE8" w:rsidRDefault="000B4EE8">
      <w:pPr>
        <w:spacing w:line="360" w:lineRule="auto"/>
        <w:rPr>
          <w:rFonts w:ascii="宋体" w:hAnsi="宋体"/>
        </w:rPr>
      </w:pPr>
    </w:p>
    <w:p w:rsidR="000B4EE8" w:rsidRDefault="000B4EE8">
      <w:pPr>
        <w:spacing w:line="360" w:lineRule="auto"/>
        <w:rPr>
          <w:rFonts w:ascii="宋体" w:hAnsi="宋体"/>
        </w:rPr>
      </w:pPr>
    </w:p>
    <w:p w:rsidR="000B4EE8" w:rsidRDefault="000B4EE8">
      <w:pPr>
        <w:spacing w:line="360" w:lineRule="auto"/>
        <w:rPr>
          <w:rFonts w:ascii="宋体" w:hAnsi="宋体"/>
          <w:sz w:val="24"/>
        </w:rPr>
      </w:pPr>
      <w:r>
        <w:rPr>
          <w:rFonts w:ascii="宋体" w:hAnsi="宋体" w:hint="eastAsia"/>
          <w:sz w:val="24"/>
        </w:rPr>
        <w:t>参选人代表签字</w:t>
      </w:r>
      <w:r>
        <w:rPr>
          <w:rFonts w:ascii="宋体" w:hAnsi="宋体" w:cs="宋体" w:hint="eastAsia"/>
          <w:sz w:val="24"/>
        </w:rPr>
        <w:t>或盖章</w:t>
      </w:r>
      <w:r>
        <w:rPr>
          <w:rFonts w:ascii="宋体" w:hAnsi="宋体" w:hint="eastAsia"/>
          <w:sz w:val="24"/>
        </w:rPr>
        <w:t>：</w:t>
      </w:r>
      <w:r>
        <w:rPr>
          <w:rFonts w:ascii="宋体" w:hAnsi="宋体" w:hint="eastAsia"/>
          <w:sz w:val="24"/>
          <w:u w:val="single"/>
        </w:rPr>
        <w:t xml:space="preserve">            </w:t>
      </w:r>
    </w:p>
    <w:p w:rsidR="000B4EE8" w:rsidRDefault="000B4EE8">
      <w:pPr>
        <w:spacing w:line="360" w:lineRule="auto"/>
        <w:rPr>
          <w:rFonts w:ascii="宋体" w:hAnsi="宋体"/>
          <w:sz w:val="24"/>
          <w:u w:val="single"/>
        </w:rPr>
      </w:pPr>
      <w:r>
        <w:rPr>
          <w:rFonts w:ascii="宋体" w:hAnsi="宋体" w:hint="eastAsia"/>
          <w:sz w:val="24"/>
        </w:rPr>
        <w:t>公章：</w:t>
      </w:r>
      <w:r>
        <w:rPr>
          <w:rFonts w:ascii="宋体" w:hAnsi="宋体" w:hint="eastAsia"/>
          <w:sz w:val="24"/>
          <w:u w:val="single"/>
        </w:rPr>
        <w:t xml:space="preserve">                            </w:t>
      </w:r>
    </w:p>
    <w:p w:rsidR="000B4EE8" w:rsidRDefault="000B4EE8">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p>
    <w:p w:rsidR="000B4EE8" w:rsidRDefault="000B4EE8">
      <w:pPr>
        <w:rPr>
          <w:rFonts w:ascii="宋体" w:hAnsi="宋体" w:cs="宋体"/>
          <w:sz w:val="24"/>
          <w:u w:val="single"/>
        </w:rPr>
      </w:pPr>
    </w:p>
    <w:p w:rsidR="000B4EE8" w:rsidRDefault="000B4EE8">
      <w:pPr>
        <w:rPr>
          <w:rFonts w:ascii="宋体" w:hAnsi="宋体" w:cs="宋体"/>
          <w:sz w:val="24"/>
          <w:u w:val="single"/>
        </w:rPr>
      </w:pPr>
    </w:p>
    <w:p w:rsidR="000B4EE8" w:rsidRDefault="000B4EE8">
      <w:pPr>
        <w:jc w:val="left"/>
        <w:rPr>
          <w:rFonts w:ascii="宋体" w:hAnsi="宋体" w:cs="宋体"/>
          <w:sz w:val="24"/>
        </w:rPr>
      </w:pPr>
    </w:p>
    <w:p w:rsidR="000B4EE8" w:rsidRDefault="000B4EE8">
      <w:pPr>
        <w:widowControl/>
        <w:jc w:val="left"/>
        <w:rPr>
          <w:rFonts w:ascii="宋体" w:hAnsi="宋体" w:cs="宋体"/>
          <w:sz w:val="24"/>
        </w:rPr>
      </w:pPr>
      <w:r>
        <w:rPr>
          <w:rFonts w:ascii="宋体" w:hAnsi="宋体" w:cs="宋体" w:hint="eastAsia"/>
          <w:sz w:val="24"/>
        </w:rPr>
        <w:br w:type="page"/>
      </w:r>
      <w:r w:rsidR="0046266F">
        <w:rPr>
          <w:rFonts w:ascii="宋体" w:hAnsi="宋体" w:hint="eastAsia"/>
          <w:b/>
          <w:color w:val="000000"/>
          <w:sz w:val="24"/>
        </w:rPr>
        <w:lastRenderedPageBreak/>
        <w:t>五</w:t>
      </w:r>
      <w:r>
        <w:rPr>
          <w:rFonts w:ascii="宋体" w:hAnsi="宋体" w:hint="eastAsia"/>
          <w:b/>
          <w:color w:val="000000"/>
          <w:sz w:val="24"/>
        </w:rPr>
        <w:t>、项目实施方案（格式自拟）</w:t>
      </w:r>
    </w:p>
    <w:p w:rsidR="000B4EE8" w:rsidRDefault="000B4EE8">
      <w:pPr>
        <w:jc w:val="left"/>
        <w:rPr>
          <w:rFonts w:ascii="宋体" w:hAnsi="宋体"/>
          <w:b/>
          <w:color w:val="000000"/>
          <w:sz w:val="24"/>
        </w:rPr>
      </w:pPr>
    </w:p>
    <w:p w:rsidR="000B4EE8" w:rsidRDefault="000B4EE8">
      <w:pPr>
        <w:jc w:val="left"/>
        <w:rPr>
          <w:rFonts w:ascii="宋体" w:hAnsi="宋体" w:cs="宋体"/>
          <w:sz w:val="24"/>
        </w:rPr>
      </w:pPr>
      <w:r>
        <w:rPr>
          <w:rFonts w:ascii="宋体" w:hAnsi="宋体" w:hint="eastAsia"/>
          <w:b/>
          <w:color w:val="000000"/>
          <w:sz w:val="24"/>
        </w:rPr>
        <w:t xml:space="preserve"> </w:t>
      </w:r>
      <w:r>
        <w:rPr>
          <w:rFonts w:ascii="宋体" w:hAnsi="宋体" w:cs="宋体" w:hint="eastAsia"/>
          <w:bCs/>
          <w:sz w:val="32"/>
          <w:szCs w:val="20"/>
        </w:rPr>
        <w:t xml:space="preserve">  </w:t>
      </w:r>
      <w:r>
        <w:rPr>
          <w:rFonts w:ascii="宋体" w:hAnsi="宋体" w:cs="宋体" w:hint="eastAsia"/>
          <w:b/>
          <w:sz w:val="32"/>
          <w:szCs w:val="20"/>
        </w:rPr>
        <w:t xml:space="preserve"> </w:t>
      </w:r>
    </w:p>
    <w:p w:rsidR="000B4EE8" w:rsidRDefault="000B4EE8">
      <w:pPr>
        <w:jc w:val="left"/>
        <w:rPr>
          <w:rFonts w:ascii="宋体" w:hAnsi="宋体"/>
          <w:bCs/>
          <w:color w:val="000000"/>
          <w:sz w:val="24"/>
        </w:rPr>
      </w:pPr>
      <w:r>
        <w:rPr>
          <w:rFonts w:ascii="宋体" w:hAnsi="宋体" w:hint="eastAsia"/>
          <w:bCs/>
          <w:color w:val="000000"/>
          <w:sz w:val="24"/>
        </w:rPr>
        <w:t>说明：参选人应递交完整的项目实施方案，提交必须的计划表、文字说明等资料，至少应包括：</w:t>
      </w: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rPr>
          <w:rFonts w:ascii="宋体" w:hAnsi="宋体"/>
          <w:b/>
          <w:color w:val="000000"/>
          <w:sz w:val="24"/>
        </w:rPr>
      </w:pPr>
      <w:r>
        <w:rPr>
          <w:rFonts w:ascii="宋体" w:hAnsi="宋体" w:hint="eastAsia"/>
          <w:b/>
          <w:color w:val="000000"/>
          <w:sz w:val="24"/>
        </w:rPr>
        <w:br w:type="page"/>
      </w:r>
      <w:r w:rsidR="0046266F">
        <w:rPr>
          <w:rFonts w:ascii="宋体" w:hAnsi="宋体" w:hint="eastAsia"/>
          <w:b/>
          <w:color w:val="000000"/>
          <w:sz w:val="24"/>
        </w:rPr>
        <w:lastRenderedPageBreak/>
        <w:t>六</w:t>
      </w:r>
      <w:r>
        <w:rPr>
          <w:rFonts w:ascii="宋体" w:hAnsi="宋体" w:hint="eastAsia"/>
          <w:b/>
          <w:color w:val="000000"/>
          <w:sz w:val="24"/>
        </w:rPr>
        <w:t>、服务承诺书（格式自拟）</w:t>
      </w: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rPr>
          <w:rFonts w:ascii="宋体" w:hAnsi="宋体"/>
          <w:b/>
          <w:color w:val="000000"/>
          <w:sz w:val="24"/>
        </w:rPr>
      </w:pPr>
      <w:r>
        <w:rPr>
          <w:rFonts w:ascii="宋体" w:hAnsi="宋体" w:hint="eastAsia"/>
          <w:bCs/>
          <w:color w:val="000000"/>
          <w:sz w:val="24"/>
        </w:rPr>
        <w:t>说明：</w:t>
      </w:r>
      <w:r>
        <w:rPr>
          <w:rFonts w:ascii="宋体" w:hAnsi="宋体" w:cs="宋体" w:hint="eastAsia"/>
          <w:sz w:val="24"/>
        </w:rPr>
        <w:t>提供服务质量承诺书，请写明服务内容、服务响应方式等。</w:t>
      </w:r>
      <w:r>
        <w:rPr>
          <w:rFonts w:ascii="宋体" w:hAnsi="宋体" w:cs="宋体" w:hint="eastAsia"/>
          <w:sz w:val="24"/>
        </w:rPr>
        <w:br w:type="page"/>
      </w:r>
      <w:r w:rsidR="0046266F">
        <w:rPr>
          <w:rFonts w:ascii="宋体" w:hAnsi="宋体" w:hint="eastAsia"/>
          <w:b/>
          <w:color w:val="000000"/>
          <w:sz w:val="24"/>
        </w:rPr>
        <w:lastRenderedPageBreak/>
        <w:t>七</w:t>
      </w:r>
      <w:r>
        <w:rPr>
          <w:rFonts w:ascii="宋体" w:hAnsi="宋体" w:hint="eastAsia"/>
          <w:b/>
          <w:color w:val="000000"/>
          <w:sz w:val="24"/>
        </w:rPr>
        <w:t>、用户名单</w:t>
      </w:r>
    </w:p>
    <w:p w:rsidR="000B4EE8" w:rsidRDefault="000B4EE8">
      <w:pPr>
        <w:jc w:val="center"/>
        <w:rPr>
          <w:rFonts w:ascii="宋体" w:hAnsi="宋体" w:cs="宋体"/>
          <w:sz w:val="24"/>
        </w:rPr>
      </w:pPr>
      <w:r>
        <w:rPr>
          <w:rFonts w:ascii="宋体" w:hAnsi="宋体" w:cs="宋体" w:hint="eastAsia"/>
          <w:b/>
          <w:sz w:val="32"/>
          <w:szCs w:val="20"/>
        </w:rPr>
        <w:t>用户名单</w:t>
      </w:r>
    </w:p>
    <w:tbl>
      <w:tblPr>
        <w:tblW w:w="92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2539"/>
        <w:gridCol w:w="2335"/>
        <w:gridCol w:w="1166"/>
        <w:gridCol w:w="953"/>
        <w:gridCol w:w="1378"/>
      </w:tblGrid>
      <w:tr w:rsidR="000B4EE8">
        <w:trPr>
          <w:cantSplit/>
          <w:trHeight w:val="628"/>
        </w:trPr>
        <w:tc>
          <w:tcPr>
            <w:tcW w:w="904" w:type="dxa"/>
          </w:tcPr>
          <w:p w:rsidR="000B4EE8" w:rsidRDefault="000B4EE8">
            <w:pPr>
              <w:spacing w:line="360" w:lineRule="auto"/>
              <w:jc w:val="center"/>
              <w:rPr>
                <w:rFonts w:ascii="宋体" w:hAnsi="宋体"/>
                <w:sz w:val="24"/>
              </w:rPr>
            </w:pPr>
            <w:r>
              <w:rPr>
                <w:rFonts w:ascii="宋体" w:hAnsi="宋体" w:hint="eastAsia"/>
                <w:sz w:val="24"/>
              </w:rPr>
              <w:t>序号</w:t>
            </w:r>
          </w:p>
        </w:tc>
        <w:tc>
          <w:tcPr>
            <w:tcW w:w="2539" w:type="dxa"/>
          </w:tcPr>
          <w:p w:rsidR="000B4EE8" w:rsidRDefault="000B4EE8">
            <w:pPr>
              <w:spacing w:line="360" w:lineRule="auto"/>
              <w:jc w:val="center"/>
              <w:rPr>
                <w:rFonts w:ascii="宋体" w:hAnsi="宋体"/>
                <w:sz w:val="24"/>
              </w:rPr>
            </w:pPr>
            <w:r>
              <w:rPr>
                <w:rFonts w:ascii="宋体" w:hAnsi="宋体" w:hint="eastAsia"/>
                <w:sz w:val="24"/>
              </w:rPr>
              <w:t>用户名称</w:t>
            </w:r>
          </w:p>
        </w:tc>
        <w:tc>
          <w:tcPr>
            <w:tcW w:w="2335" w:type="dxa"/>
          </w:tcPr>
          <w:p w:rsidR="000B4EE8" w:rsidRDefault="000B4EE8">
            <w:pPr>
              <w:spacing w:line="360" w:lineRule="auto"/>
              <w:jc w:val="center"/>
              <w:rPr>
                <w:rFonts w:ascii="宋体" w:hAnsi="宋体"/>
                <w:sz w:val="24"/>
              </w:rPr>
            </w:pPr>
            <w:r>
              <w:rPr>
                <w:rFonts w:ascii="宋体" w:hAnsi="宋体" w:hint="eastAsia"/>
                <w:sz w:val="24"/>
              </w:rPr>
              <w:t>所属城市</w:t>
            </w:r>
          </w:p>
        </w:tc>
        <w:tc>
          <w:tcPr>
            <w:tcW w:w="1166" w:type="dxa"/>
          </w:tcPr>
          <w:p w:rsidR="000B4EE8" w:rsidRDefault="000B4EE8">
            <w:pPr>
              <w:spacing w:line="360" w:lineRule="auto"/>
              <w:jc w:val="center"/>
              <w:rPr>
                <w:rFonts w:ascii="宋体" w:hAnsi="宋体"/>
                <w:sz w:val="24"/>
              </w:rPr>
            </w:pPr>
            <w:r>
              <w:rPr>
                <w:rFonts w:ascii="宋体" w:hAnsi="宋体" w:hint="eastAsia"/>
                <w:sz w:val="24"/>
              </w:rPr>
              <w:t>数量</w:t>
            </w:r>
          </w:p>
        </w:tc>
        <w:tc>
          <w:tcPr>
            <w:tcW w:w="953" w:type="dxa"/>
          </w:tcPr>
          <w:p w:rsidR="000B4EE8" w:rsidRDefault="000B4EE8">
            <w:pPr>
              <w:spacing w:line="360" w:lineRule="auto"/>
              <w:jc w:val="center"/>
              <w:rPr>
                <w:rFonts w:ascii="宋体" w:hAnsi="宋体"/>
                <w:sz w:val="24"/>
              </w:rPr>
            </w:pPr>
            <w:r>
              <w:rPr>
                <w:rFonts w:ascii="宋体" w:hAnsi="宋体" w:hint="eastAsia"/>
                <w:sz w:val="24"/>
              </w:rPr>
              <w:t>联系人</w:t>
            </w:r>
          </w:p>
        </w:tc>
        <w:tc>
          <w:tcPr>
            <w:tcW w:w="1378" w:type="dxa"/>
          </w:tcPr>
          <w:p w:rsidR="000B4EE8" w:rsidRDefault="000B4EE8">
            <w:pPr>
              <w:spacing w:line="360" w:lineRule="auto"/>
              <w:jc w:val="center"/>
              <w:rPr>
                <w:rFonts w:ascii="宋体" w:hAnsi="宋体"/>
                <w:sz w:val="24"/>
              </w:rPr>
            </w:pPr>
            <w:r>
              <w:rPr>
                <w:rFonts w:ascii="宋体" w:hAnsi="宋体" w:hint="eastAsia"/>
                <w:sz w:val="24"/>
              </w:rPr>
              <w:t>联系方式</w:t>
            </w:r>
          </w:p>
        </w:tc>
      </w:tr>
      <w:tr w:rsidR="000B4EE8">
        <w:trPr>
          <w:cantSplit/>
          <w:trHeight w:val="465"/>
        </w:trPr>
        <w:tc>
          <w:tcPr>
            <w:tcW w:w="904" w:type="dxa"/>
          </w:tcPr>
          <w:p w:rsidR="000B4EE8" w:rsidRDefault="000B4EE8">
            <w:pPr>
              <w:spacing w:line="360" w:lineRule="auto"/>
              <w:jc w:val="center"/>
              <w:rPr>
                <w:rFonts w:ascii="宋体" w:hAnsi="宋体"/>
              </w:rPr>
            </w:pPr>
            <w:r>
              <w:rPr>
                <w:rFonts w:ascii="宋体" w:hAnsi="宋体" w:hint="eastAsia"/>
              </w:rPr>
              <w:t>1</w:t>
            </w:r>
          </w:p>
        </w:tc>
        <w:tc>
          <w:tcPr>
            <w:tcW w:w="2539" w:type="dxa"/>
          </w:tcPr>
          <w:p w:rsidR="000B4EE8" w:rsidRDefault="000B4EE8">
            <w:pPr>
              <w:spacing w:line="360" w:lineRule="auto"/>
              <w:jc w:val="center"/>
              <w:rPr>
                <w:rFonts w:ascii="宋体" w:hAnsi="宋体"/>
              </w:rPr>
            </w:pPr>
          </w:p>
        </w:tc>
        <w:tc>
          <w:tcPr>
            <w:tcW w:w="2335" w:type="dxa"/>
          </w:tcPr>
          <w:p w:rsidR="000B4EE8" w:rsidRDefault="000B4EE8">
            <w:pPr>
              <w:spacing w:line="360" w:lineRule="auto"/>
              <w:jc w:val="center"/>
              <w:rPr>
                <w:rFonts w:ascii="宋体" w:hAnsi="宋体"/>
              </w:rPr>
            </w:pPr>
          </w:p>
        </w:tc>
        <w:tc>
          <w:tcPr>
            <w:tcW w:w="1166" w:type="dxa"/>
          </w:tcPr>
          <w:p w:rsidR="000B4EE8" w:rsidRDefault="000B4EE8">
            <w:pPr>
              <w:spacing w:line="360" w:lineRule="auto"/>
              <w:jc w:val="center"/>
              <w:rPr>
                <w:rFonts w:ascii="宋体" w:hAnsi="宋体"/>
              </w:rPr>
            </w:pPr>
          </w:p>
        </w:tc>
        <w:tc>
          <w:tcPr>
            <w:tcW w:w="953" w:type="dxa"/>
          </w:tcPr>
          <w:p w:rsidR="000B4EE8" w:rsidRDefault="000B4EE8">
            <w:pPr>
              <w:spacing w:line="360" w:lineRule="auto"/>
              <w:jc w:val="center"/>
              <w:rPr>
                <w:rFonts w:ascii="宋体" w:hAnsi="宋体"/>
              </w:rPr>
            </w:pPr>
          </w:p>
        </w:tc>
        <w:tc>
          <w:tcPr>
            <w:tcW w:w="1378" w:type="dxa"/>
          </w:tcPr>
          <w:p w:rsidR="000B4EE8" w:rsidRDefault="000B4EE8">
            <w:pPr>
              <w:spacing w:line="360" w:lineRule="auto"/>
              <w:jc w:val="center"/>
              <w:rPr>
                <w:rFonts w:ascii="宋体" w:hAnsi="宋体"/>
              </w:rPr>
            </w:pPr>
          </w:p>
        </w:tc>
      </w:tr>
      <w:tr w:rsidR="000B4EE8">
        <w:trPr>
          <w:cantSplit/>
          <w:trHeight w:val="476"/>
        </w:trPr>
        <w:tc>
          <w:tcPr>
            <w:tcW w:w="904" w:type="dxa"/>
          </w:tcPr>
          <w:p w:rsidR="000B4EE8" w:rsidRDefault="000B4EE8">
            <w:pPr>
              <w:spacing w:line="360" w:lineRule="auto"/>
              <w:jc w:val="center"/>
              <w:rPr>
                <w:rFonts w:ascii="宋体" w:hAnsi="宋体"/>
              </w:rPr>
            </w:pPr>
            <w:r>
              <w:rPr>
                <w:rFonts w:ascii="宋体" w:hAnsi="宋体" w:hint="eastAsia"/>
              </w:rPr>
              <w:t>2</w:t>
            </w:r>
          </w:p>
        </w:tc>
        <w:tc>
          <w:tcPr>
            <w:tcW w:w="2539" w:type="dxa"/>
          </w:tcPr>
          <w:p w:rsidR="000B4EE8" w:rsidRDefault="000B4EE8">
            <w:pPr>
              <w:spacing w:line="360" w:lineRule="auto"/>
              <w:jc w:val="center"/>
              <w:rPr>
                <w:rFonts w:ascii="宋体" w:hAnsi="宋体"/>
              </w:rPr>
            </w:pPr>
          </w:p>
        </w:tc>
        <w:tc>
          <w:tcPr>
            <w:tcW w:w="2335" w:type="dxa"/>
          </w:tcPr>
          <w:p w:rsidR="000B4EE8" w:rsidRDefault="000B4EE8">
            <w:pPr>
              <w:spacing w:line="360" w:lineRule="auto"/>
              <w:jc w:val="center"/>
              <w:rPr>
                <w:rFonts w:ascii="宋体" w:hAnsi="宋体"/>
              </w:rPr>
            </w:pPr>
          </w:p>
        </w:tc>
        <w:tc>
          <w:tcPr>
            <w:tcW w:w="1166" w:type="dxa"/>
          </w:tcPr>
          <w:p w:rsidR="000B4EE8" w:rsidRDefault="000B4EE8">
            <w:pPr>
              <w:spacing w:line="360" w:lineRule="auto"/>
              <w:jc w:val="center"/>
              <w:rPr>
                <w:rFonts w:ascii="宋体" w:hAnsi="宋体"/>
              </w:rPr>
            </w:pPr>
          </w:p>
        </w:tc>
        <w:tc>
          <w:tcPr>
            <w:tcW w:w="953" w:type="dxa"/>
          </w:tcPr>
          <w:p w:rsidR="000B4EE8" w:rsidRDefault="000B4EE8">
            <w:pPr>
              <w:spacing w:line="360" w:lineRule="auto"/>
              <w:jc w:val="center"/>
              <w:rPr>
                <w:rFonts w:ascii="宋体" w:hAnsi="宋体"/>
              </w:rPr>
            </w:pPr>
          </w:p>
        </w:tc>
        <w:tc>
          <w:tcPr>
            <w:tcW w:w="1378" w:type="dxa"/>
          </w:tcPr>
          <w:p w:rsidR="000B4EE8" w:rsidRDefault="000B4EE8">
            <w:pPr>
              <w:spacing w:line="360" w:lineRule="auto"/>
              <w:jc w:val="center"/>
              <w:rPr>
                <w:rFonts w:ascii="宋体" w:hAnsi="宋体"/>
              </w:rPr>
            </w:pPr>
          </w:p>
        </w:tc>
      </w:tr>
      <w:tr w:rsidR="000B4EE8">
        <w:trPr>
          <w:cantSplit/>
          <w:trHeight w:val="476"/>
        </w:trPr>
        <w:tc>
          <w:tcPr>
            <w:tcW w:w="904" w:type="dxa"/>
          </w:tcPr>
          <w:p w:rsidR="000B4EE8" w:rsidRDefault="000B4EE8">
            <w:pPr>
              <w:spacing w:line="360" w:lineRule="auto"/>
              <w:jc w:val="center"/>
              <w:rPr>
                <w:rFonts w:ascii="宋体" w:hAnsi="宋体"/>
              </w:rPr>
            </w:pPr>
            <w:r>
              <w:rPr>
                <w:rFonts w:ascii="宋体" w:hAnsi="宋体" w:hint="eastAsia"/>
              </w:rPr>
              <w:t>3</w:t>
            </w:r>
          </w:p>
        </w:tc>
        <w:tc>
          <w:tcPr>
            <w:tcW w:w="2539" w:type="dxa"/>
          </w:tcPr>
          <w:p w:rsidR="000B4EE8" w:rsidRDefault="000B4EE8">
            <w:pPr>
              <w:spacing w:line="360" w:lineRule="auto"/>
              <w:jc w:val="center"/>
              <w:rPr>
                <w:rFonts w:ascii="宋体" w:hAnsi="宋体"/>
              </w:rPr>
            </w:pPr>
          </w:p>
        </w:tc>
        <w:tc>
          <w:tcPr>
            <w:tcW w:w="2335" w:type="dxa"/>
          </w:tcPr>
          <w:p w:rsidR="000B4EE8" w:rsidRDefault="000B4EE8">
            <w:pPr>
              <w:spacing w:line="360" w:lineRule="auto"/>
              <w:jc w:val="center"/>
              <w:rPr>
                <w:rFonts w:ascii="宋体" w:hAnsi="宋体"/>
              </w:rPr>
            </w:pPr>
          </w:p>
        </w:tc>
        <w:tc>
          <w:tcPr>
            <w:tcW w:w="1166" w:type="dxa"/>
          </w:tcPr>
          <w:p w:rsidR="000B4EE8" w:rsidRDefault="000B4EE8">
            <w:pPr>
              <w:spacing w:line="360" w:lineRule="auto"/>
              <w:jc w:val="center"/>
              <w:rPr>
                <w:rFonts w:ascii="宋体" w:hAnsi="宋体"/>
              </w:rPr>
            </w:pPr>
          </w:p>
        </w:tc>
        <w:tc>
          <w:tcPr>
            <w:tcW w:w="953" w:type="dxa"/>
          </w:tcPr>
          <w:p w:rsidR="000B4EE8" w:rsidRDefault="000B4EE8">
            <w:pPr>
              <w:spacing w:line="360" w:lineRule="auto"/>
              <w:jc w:val="center"/>
              <w:rPr>
                <w:rFonts w:ascii="宋体" w:hAnsi="宋体"/>
              </w:rPr>
            </w:pPr>
          </w:p>
        </w:tc>
        <w:tc>
          <w:tcPr>
            <w:tcW w:w="1378" w:type="dxa"/>
          </w:tcPr>
          <w:p w:rsidR="000B4EE8" w:rsidRDefault="000B4EE8">
            <w:pPr>
              <w:spacing w:line="360" w:lineRule="auto"/>
              <w:jc w:val="center"/>
              <w:rPr>
                <w:rFonts w:ascii="宋体" w:hAnsi="宋体"/>
              </w:rPr>
            </w:pPr>
          </w:p>
        </w:tc>
      </w:tr>
      <w:tr w:rsidR="000B4EE8">
        <w:trPr>
          <w:cantSplit/>
          <w:trHeight w:val="476"/>
        </w:trPr>
        <w:tc>
          <w:tcPr>
            <w:tcW w:w="904" w:type="dxa"/>
          </w:tcPr>
          <w:p w:rsidR="000B4EE8" w:rsidRDefault="000B4EE8">
            <w:pPr>
              <w:spacing w:line="360" w:lineRule="auto"/>
              <w:jc w:val="center"/>
              <w:rPr>
                <w:rFonts w:ascii="宋体" w:hAnsi="宋体"/>
              </w:rPr>
            </w:pPr>
            <w:r>
              <w:rPr>
                <w:rFonts w:ascii="宋体" w:hAnsi="宋体"/>
              </w:rPr>
              <w:t>…</w:t>
            </w:r>
          </w:p>
        </w:tc>
        <w:tc>
          <w:tcPr>
            <w:tcW w:w="2539" w:type="dxa"/>
          </w:tcPr>
          <w:p w:rsidR="000B4EE8" w:rsidRDefault="000B4EE8">
            <w:pPr>
              <w:spacing w:line="360" w:lineRule="auto"/>
              <w:jc w:val="center"/>
              <w:rPr>
                <w:rFonts w:ascii="宋体" w:hAnsi="宋体"/>
              </w:rPr>
            </w:pPr>
          </w:p>
        </w:tc>
        <w:tc>
          <w:tcPr>
            <w:tcW w:w="2335" w:type="dxa"/>
          </w:tcPr>
          <w:p w:rsidR="000B4EE8" w:rsidRDefault="000B4EE8">
            <w:pPr>
              <w:spacing w:line="360" w:lineRule="auto"/>
              <w:jc w:val="center"/>
              <w:rPr>
                <w:rFonts w:ascii="宋体" w:hAnsi="宋体"/>
              </w:rPr>
            </w:pPr>
          </w:p>
        </w:tc>
        <w:tc>
          <w:tcPr>
            <w:tcW w:w="1166" w:type="dxa"/>
          </w:tcPr>
          <w:p w:rsidR="000B4EE8" w:rsidRDefault="000B4EE8">
            <w:pPr>
              <w:spacing w:line="360" w:lineRule="auto"/>
              <w:jc w:val="center"/>
              <w:rPr>
                <w:rFonts w:ascii="宋体" w:hAnsi="宋体"/>
              </w:rPr>
            </w:pPr>
          </w:p>
        </w:tc>
        <w:tc>
          <w:tcPr>
            <w:tcW w:w="953" w:type="dxa"/>
          </w:tcPr>
          <w:p w:rsidR="000B4EE8" w:rsidRDefault="000B4EE8">
            <w:pPr>
              <w:spacing w:line="360" w:lineRule="auto"/>
              <w:jc w:val="center"/>
              <w:rPr>
                <w:rFonts w:ascii="宋体" w:hAnsi="宋体"/>
              </w:rPr>
            </w:pPr>
          </w:p>
        </w:tc>
        <w:tc>
          <w:tcPr>
            <w:tcW w:w="1378" w:type="dxa"/>
          </w:tcPr>
          <w:p w:rsidR="000B4EE8" w:rsidRDefault="000B4EE8">
            <w:pPr>
              <w:spacing w:line="360" w:lineRule="auto"/>
              <w:jc w:val="center"/>
              <w:rPr>
                <w:rFonts w:ascii="宋体" w:hAnsi="宋体"/>
              </w:rPr>
            </w:pPr>
          </w:p>
        </w:tc>
      </w:tr>
      <w:tr w:rsidR="000B4EE8">
        <w:trPr>
          <w:cantSplit/>
          <w:trHeight w:val="465"/>
        </w:trPr>
        <w:tc>
          <w:tcPr>
            <w:tcW w:w="904" w:type="dxa"/>
          </w:tcPr>
          <w:p w:rsidR="000B4EE8" w:rsidRDefault="000B4EE8">
            <w:pPr>
              <w:spacing w:line="360" w:lineRule="auto"/>
              <w:jc w:val="center"/>
              <w:rPr>
                <w:rFonts w:ascii="宋体" w:hAnsi="宋体"/>
              </w:rPr>
            </w:pPr>
          </w:p>
        </w:tc>
        <w:tc>
          <w:tcPr>
            <w:tcW w:w="2539" w:type="dxa"/>
          </w:tcPr>
          <w:p w:rsidR="000B4EE8" w:rsidRDefault="000B4EE8">
            <w:pPr>
              <w:spacing w:line="360" w:lineRule="auto"/>
              <w:jc w:val="center"/>
              <w:rPr>
                <w:rFonts w:ascii="宋体" w:hAnsi="宋体"/>
              </w:rPr>
            </w:pPr>
          </w:p>
        </w:tc>
        <w:tc>
          <w:tcPr>
            <w:tcW w:w="2335" w:type="dxa"/>
          </w:tcPr>
          <w:p w:rsidR="000B4EE8" w:rsidRDefault="000B4EE8">
            <w:pPr>
              <w:spacing w:line="360" w:lineRule="auto"/>
              <w:jc w:val="center"/>
              <w:rPr>
                <w:rFonts w:ascii="宋体" w:hAnsi="宋体"/>
              </w:rPr>
            </w:pPr>
          </w:p>
        </w:tc>
        <w:tc>
          <w:tcPr>
            <w:tcW w:w="1166" w:type="dxa"/>
          </w:tcPr>
          <w:p w:rsidR="000B4EE8" w:rsidRDefault="000B4EE8">
            <w:pPr>
              <w:spacing w:line="360" w:lineRule="auto"/>
              <w:jc w:val="center"/>
              <w:rPr>
                <w:rFonts w:ascii="宋体" w:hAnsi="宋体"/>
              </w:rPr>
            </w:pPr>
          </w:p>
        </w:tc>
        <w:tc>
          <w:tcPr>
            <w:tcW w:w="953" w:type="dxa"/>
          </w:tcPr>
          <w:p w:rsidR="000B4EE8" w:rsidRDefault="000B4EE8">
            <w:pPr>
              <w:spacing w:line="360" w:lineRule="auto"/>
              <w:jc w:val="center"/>
              <w:rPr>
                <w:rFonts w:ascii="宋体" w:hAnsi="宋体"/>
              </w:rPr>
            </w:pPr>
          </w:p>
        </w:tc>
        <w:tc>
          <w:tcPr>
            <w:tcW w:w="1378" w:type="dxa"/>
          </w:tcPr>
          <w:p w:rsidR="000B4EE8" w:rsidRDefault="000B4EE8">
            <w:pPr>
              <w:spacing w:line="360" w:lineRule="auto"/>
              <w:jc w:val="center"/>
              <w:rPr>
                <w:rFonts w:ascii="宋体" w:hAnsi="宋体"/>
              </w:rPr>
            </w:pPr>
          </w:p>
        </w:tc>
      </w:tr>
      <w:tr w:rsidR="000B4EE8">
        <w:trPr>
          <w:cantSplit/>
          <w:trHeight w:val="465"/>
        </w:trPr>
        <w:tc>
          <w:tcPr>
            <w:tcW w:w="904" w:type="dxa"/>
          </w:tcPr>
          <w:p w:rsidR="000B4EE8" w:rsidRDefault="000B4EE8">
            <w:pPr>
              <w:spacing w:line="360" w:lineRule="auto"/>
              <w:jc w:val="center"/>
              <w:rPr>
                <w:rFonts w:ascii="宋体" w:hAnsi="宋体"/>
              </w:rPr>
            </w:pPr>
          </w:p>
        </w:tc>
        <w:tc>
          <w:tcPr>
            <w:tcW w:w="2539" w:type="dxa"/>
          </w:tcPr>
          <w:p w:rsidR="000B4EE8" w:rsidRDefault="000B4EE8">
            <w:pPr>
              <w:spacing w:line="360" w:lineRule="auto"/>
              <w:jc w:val="center"/>
              <w:rPr>
                <w:rFonts w:ascii="宋体" w:hAnsi="宋体"/>
              </w:rPr>
            </w:pPr>
          </w:p>
        </w:tc>
        <w:tc>
          <w:tcPr>
            <w:tcW w:w="2335" w:type="dxa"/>
          </w:tcPr>
          <w:p w:rsidR="000B4EE8" w:rsidRDefault="000B4EE8">
            <w:pPr>
              <w:spacing w:line="360" w:lineRule="auto"/>
              <w:jc w:val="center"/>
              <w:rPr>
                <w:rFonts w:ascii="宋体" w:hAnsi="宋体"/>
              </w:rPr>
            </w:pPr>
          </w:p>
        </w:tc>
        <w:tc>
          <w:tcPr>
            <w:tcW w:w="1166" w:type="dxa"/>
          </w:tcPr>
          <w:p w:rsidR="000B4EE8" w:rsidRDefault="000B4EE8">
            <w:pPr>
              <w:spacing w:line="360" w:lineRule="auto"/>
              <w:jc w:val="center"/>
              <w:rPr>
                <w:rFonts w:ascii="宋体" w:hAnsi="宋体"/>
              </w:rPr>
            </w:pPr>
          </w:p>
        </w:tc>
        <w:tc>
          <w:tcPr>
            <w:tcW w:w="953" w:type="dxa"/>
          </w:tcPr>
          <w:p w:rsidR="000B4EE8" w:rsidRDefault="000B4EE8">
            <w:pPr>
              <w:spacing w:line="360" w:lineRule="auto"/>
              <w:jc w:val="center"/>
              <w:rPr>
                <w:rFonts w:ascii="宋体" w:hAnsi="宋体"/>
              </w:rPr>
            </w:pPr>
          </w:p>
        </w:tc>
        <w:tc>
          <w:tcPr>
            <w:tcW w:w="1378" w:type="dxa"/>
          </w:tcPr>
          <w:p w:rsidR="000B4EE8" w:rsidRDefault="000B4EE8">
            <w:pPr>
              <w:spacing w:line="360" w:lineRule="auto"/>
              <w:jc w:val="center"/>
              <w:rPr>
                <w:rFonts w:ascii="宋体" w:hAnsi="宋体"/>
              </w:rPr>
            </w:pPr>
          </w:p>
        </w:tc>
      </w:tr>
      <w:tr w:rsidR="000B4EE8">
        <w:trPr>
          <w:cantSplit/>
          <w:trHeight w:val="476"/>
        </w:trPr>
        <w:tc>
          <w:tcPr>
            <w:tcW w:w="904" w:type="dxa"/>
          </w:tcPr>
          <w:p w:rsidR="000B4EE8" w:rsidRDefault="000B4EE8">
            <w:pPr>
              <w:spacing w:line="360" w:lineRule="auto"/>
              <w:jc w:val="center"/>
              <w:rPr>
                <w:rFonts w:ascii="宋体" w:hAnsi="宋体"/>
              </w:rPr>
            </w:pPr>
          </w:p>
        </w:tc>
        <w:tc>
          <w:tcPr>
            <w:tcW w:w="2539" w:type="dxa"/>
          </w:tcPr>
          <w:p w:rsidR="000B4EE8" w:rsidRDefault="000B4EE8">
            <w:pPr>
              <w:spacing w:line="360" w:lineRule="auto"/>
              <w:jc w:val="center"/>
              <w:rPr>
                <w:rFonts w:ascii="宋体" w:hAnsi="宋体"/>
              </w:rPr>
            </w:pPr>
          </w:p>
        </w:tc>
        <w:tc>
          <w:tcPr>
            <w:tcW w:w="2335" w:type="dxa"/>
          </w:tcPr>
          <w:p w:rsidR="000B4EE8" w:rsidRDefault="000B4EE8">
            <w:pPr>
              <w:spacing w:line="360" w:lineRule="auto"/>
              <w:jc w:val="center"/>
              <w:rPr>
                <w:rFonts w:ascii="宋体" w:hAnsi="宋体"/>
              </w:rPr>
            </w:pPr>
          </w:p>
        </w:tc>
        <w:tc>
          <w:tcPr>
            <w:tcW w:w="1166" w:type="dxa"/>
          </w:tcPr>
          <w:p w:rsidR="000B4EE8" w:rsidRDefault="000B4EE8">
            <w:pPr>
              <w:spacing w:line="360" w:lineRule="auto"/>
              <w:jc w:val="center"/>
              <w:rPr>
                <w:rFonts w:ascii="宋体" w:hAnsi="宋体"/>
              </w:rPr>
            </w:pPr>
          </w:p>
        </w:tc>
        <w:tc>
          <w:tcPr>
            <w:tcW w:w="953" w:type="dxa"/>
          </w:tcPr>
          <w:p w:rsidR="000B4EE8" w:rsidRDefault="000B4EE8">
            <w:pPr>
              <w:spacing w:line="360" w:lineRule="auto"/>
              <w:jc w:val="center"/>
              <w:rPr>
                <w:rFonts w:ascii="宋体" w:hAnsi="宋体"/>
              </w:rPr>
            </w:pPr>
          </w:p>
        </w:tc>
        <w:tc>
          <w:tcPr>
            <w:tcW w:w="1378" w:type="dxa"/>
          </w:tcPr>
          <w:p w:rsidR="000B4EE8" w:rsidRDefault="000B4EE8">
            <w:pPr>
              <w:spacing w:line="360" w:lineRule="auto"/>
              <w:jc w:val="center"/>
              <w:rPr>
                <w:rFonts w:ascii="宋体" w:hAnsi="宋体"/>
              </w:rPr>
            </w:pPr>
          </w:p>
        </w:tc>
      </w:tr>
      <w:tr w:rsidR="000B4EE8">
        <w:trPr>
          <w:cantSplit/>
          <w:trHeight w:val="476"/>
        </w:trPr>
        <w:tc>
          <w:tcPr>
            <w:tcW w:w="904" w:type="dxa"/>
          </w:tcPr>
          <w:p w:rsidR="000B4EE8" w:rsidRDefault="000B4EE8">
            <w:pPr>
              <w:spacing w:line="360" w:lineRule="auto"/>
              <w:jc w:val="center"/>
              <w:rPr>
                <w:rFonts w:ascii="宋体" w:hAnsi="宋体"/>
              </w:rPr>
            </w:pPr>
          </w:p>
        </w:tc>
        <w:tc>
          <w:tcPr>
            <w:tcW w:w="2539" w:type="dxa"/>
          </w:tcPr>
          <w:p w:rsidR="000B4EE8" w:rsidRDefault="000B4EE8">
            <w:pPr>
              <w:spacing w:line="360" w:lineRule="auto"/>
              <w:jc w:val="center"/>
              <w:rPr>
                <w:rFonts w:ascii="宋体" w:hAnsi="宋体"/>
              </w:rPr>
            </w:pPr>
          </w:p>
        </w:tc>
        <w:tc>
          <w:tcPr>
            <w:tcW w:w="2335" w:type="dxa"/>
          </w:tcPr>
          <w:p w:rsidR="000B4EE8" w:rsidRDefault="000B4EE8">
            <w:pPr>
              <w:spacing w:line="360" w:lineRule="auto"/>
              <w:jc w:val="center"/>
              <w:rPr>
                <w:rFonts w:ascii="宋体" w:hAnsi="宋体"/>
              </w:rPr>
            </w:pPr>
          </w:p>
        </w:tc>
        <w:tc>
          <w:tcPr>
            <w:tcW w:w="1166" w:type="dxa"/>
          </w:tcPr>
          <w:p w:rsidR="000B4EE8" w:rsidRDefault="000B4EE8">
            <w:pPr>
              <w:spacing w:line="360" w:lineRule="auto"/>
              <w:jc w:val="center"/>
              <w:rPr>
                <w:rFonts w:ascii="宋体" w:hAnsi="宋体"/>
              </w:rPr>
            </w:pPr>
          </w:p>
        </w:tc>
        <w:tc>
          <w:tcPr>
            <w:tcW w:w="953" w:type="dxa"/>
          </w:tcPr>
          <w:p w:rsidR="000B4EE8" w:rsidRDefault="000B4EE8">
            <w:pPr>
              <w:spacing w:line="360" w:lineRule="auto"/>
              <w:jc w:val="center"/>
              <w:rPr>
                <w:rFonts w:ascii="宋体" w:hAnsi="宋体"/>
              </w:rPr>
            </w:pPr>
          </w:p>
        </w:tc>
        <w:tc>
          <w:tcPr>
            <w:tcW w:w="1378" w:type="dxa"/>
          </w:tcPr>
          <w:p w:rsidR="000B4EE8" w:rsidRDefault="000B4EE8">
            <w:pPr>
              <w:spacing w:line="360" w:lineRule="auto"/>
              <w:jc w:val="center"/>
              <w:rPr>
                <w:rFonts w:ascii="宋体" w:hAnsi="宋体"/>
              </w:rPr>
            </w:pPr>
          </w:p>
        </w:tc>
      </w:tr>
    </w:tbl>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jc w:val="left"/>
        <w:rPr>
          <w:rFonts w:ascii="宋体" w:hAnsi="宋体" w:cs="宋体"/>
          <w:sz w:val="24"/>
        </w:rPr>
      </w:pPr>
    </w:p>
    <w:p w:rsidR="000B4EE8" w:rsidRDefault="000B4EE8">
      <w:pPr>
        <w:rPr>
          <w:rFonts w:ascii="宋体" w:hAnsi="宋体"/>
          <w:b/>
          <w:color w:val="000000"/>
          <w:sz w:val="24"/>
        </w:rPr>
      </w:pPr>
      <w:r>
        <w:rPr>
          <w:rFonts w:ascii="宋体" w:hAnsi="宋体" w:hint="eastAsia"/>
          <w:b/>
          <w:color w:val="000000"/>
          <w:sz w:val="24"/>
        </w:rPr>
        <w:br w:type="page"/>
      </w:r>
      <w:r w:rsidR="0046266F">
        <w:rPr>
          <w:rFonts w:ascii="宋体" w:hAnsi="宋体" w:hint="eastAsia"/>
          <w:b/>
          <w:color w:val="000000"/>
          <w:sz w:val="24"/>
        </w:rPr>
        <w:lastRenderedPageBreak/>
        <w:t>八</w:t>
      </w:r>
      <w:r>
        <w:rPr>
          <w:rFonts w:ascii="宋体" w:hAnsi="宋体" w:hint="eastAsia"/>
          <w:b/>
          <w:color w:val="000000"/>
          <w:sz w:val="24"/>
        </w:rPr>
        <w:t>、参选人认为需要补充的其他资料</w:t>
      </w:r>
    </w:p>
    <w:p w:rsidR="000B4EE8" w:rsidRDefault="000B4EE8">
      <w:pPr>
        <w:pStyle w:val="a6"/>
      </w:pPr>
    </w:p>
    <w:p w:rsidR="000B4EE8" w:rsidRDefault="000B4EE8">
      <w:pPr>
        <w:pStyle w:val="aa"/>
        <w:spacing w:line="264" w:lineRule="auto"/>
        <w:rPr>
          <w:rFonts w:ascii="等线" w:eastAsia="等线" w:hAnsi="等线"/>
          <w:sz w:val="36"/>
        </w:rPr>
      </w:pPr>
    </w:p>
    <w:p w:rsidR="000B4EE8" w:rsidRPr="0046266F" w:rsidRDefault="000B4EE8">
      <w:pPr>
        <w:pStyle w:val="aa"/>
        <w:spacing w:line="264" w:lineRule="auto"/>
        <w:jc w:val="center"/>
        <w:rPr>
          <w:rFonts w:hAnsi="宋体"/>
          <w:b/>
          <w:sz w:val="24"/>
        </w:rPr>
      </w:pPr>
      <w:bookmarkStart w:id="1" w:name="_Toc276465198"/>
      <w:bookmarkEnd w:id="1"/>
    </w:p>
    <w:sectPr w:rsidR="000B4EE8" w:rsidRPr="0046266F">
      <w:pgSz w:w="11906" w:h="16838"/>
      <w:pgMar w:top="1276"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1B2" w:rsidRDefault="000371B2">
      <w:r>
        <w:separator/>
      </w:r>
    </w:p>
  </w:endnote>
  <w:endnote w:type="continuationSeparator" w:id="0">
    <w:p w:rsidR="000371B2" w:rsidRDefault="0003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TimesNewRoman">
    <w:altName w:val="Times New Roman"/>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61" w:rsidRDefault="00AE0061">
    <w:pPr>
      <w:pStyle w:val="af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59155" cy="14795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155" cy="147955"/>
                      </a:xfrm>
                      <a:prstGeom prst="rect">
                        <a:avLst/>
                      </a:prstGeom>
                      <a:noFill/>
                      <a:ln w="6350">
                        <a:noFill/>
                      </a:ln>
                      <a:effectLst/>
                    </wps:spPr>
                    <wps:txbx>
                      <w:txbxContent>
                        <w:p w:rsidR="00AE0061" w:rsidRDefault="00AE0061">
                          <w:pPr>
                            <w:pStyle w:val="af0"/>
                          </w:pPr>
                          <w:r>
                            <w:t>第</w:t>
                          </w:r>
                          <w:r>
                            <w:t xml:space="preserve"> </w:t>
                          </w:r>
                          <w:r>
                            <w:fldChar w:fldCharType="begin"/>
                          </w:r>
                          <w:r>
                            <w:instrText xml:space="preserve"> PAGE  \* MERGEFORMAT </w:instrText>
                          </w:r>
                          <w:r>
                            <w:fldChar w:fldCharType="separate"/>
                          </w:r>
                          <w:r w:rsidRPr="00AA4C73">
                            <w:rPr>
                              <w:noProof/>
                            </w:rPr>
                            <w:t>5</w:t>
                          </w:r>
                          <w:r>
                            <w:fldChar w:fldCharType="end"/>
                          </w:r>
                          <w:r>
                            <w:t xml:space="preserve"> </w:t>
                          </w:r>
                          <w:r>
                            <w:t>页</w:t>
                          </w:r>
                          <w:r>
                            <w:t xml:space="preserve"> </w:t>
                          </w:r>
                          <w:r>
                            <w:t>共</w:t>
                          </w:r>
                          <w:r>
                            <w:t xml:space="preserve"> </w:t>
                          </w:r>
                          <w:fldSimple w:instr=" NUMPAGES  \* MERGEFORMAT ">
                            <w:r w:rsidRPr="00AA4C73">
                              <w:rPr>
                                <w:noProof/>
                              </w:rPr>
                              <w:t>30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67.6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" filled="f" stroked="f" strokeweight=".5pt">
              <v:textbox style="mso-fit-shape-to-text:t" inset="0,0,0,0">
                <w:txbxContent>
                  <w:p w:rsidR="00AE0061" w:rsidRDefault="00AE0061">
                    <w:pPr>
                      <w:pStyle w:val="af0"/>
                    </w:pPr>
                    <w:r>
                      <w:t>第</w:t>
                    </w:r>
                    <w:r>
                      <w:t xml:space="preserve"> </w:t>
                    </w:r>
                    <w:r>
                      <w:fldChar w:fldCharType="begin"/>
                    </w:r>
                    <w:r>
                      <w:instrText xml:space="preserve"> PAGE  \* MERGEFORMAT </w:instrText>
                    </w:r>
                    <w:r>
                      <w:fldChar w:fldCharType="separate"/>
                    </w:r>
                    <w:r w:rsidRPr="00AA4C73">
                      <w:rPr>
                        <w:noProof/>
                      </w:rPr>
                      <w:t>5</w:t>
                    </w:r>
                    <w:r>
                      <w:fldChar w:fldCharType="end"/>
                    </w:r>
                    <w:r>
                      <w:t xml:space="preserve"> </w:t>
                    </w:r>
                    <w:r>
                      <w:t>页</w:t>
                    </w:r>
                    <w:r>
                      <w:t xml:space="preserve"> </w:t>
                    </w:r>
                    <w:r>
                      <w:t>共</w:t>
                    </w:r>
                    <w:r>
                      <w:t xml:space="preserve"> </w:t>
                    </w:r>
                    <w:fldSimple w:instr=" NUMPAGES  \* MERGEFORMAT ">
                      <w:r w:rsidRPr="00AA4C73">
                        <w:rPr>
                          <w:noProof/>
                        </w:rPr>
                        <w:t>30</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61" w:rsidRDefault="00AE0061">
    <w:pPr>
      <w:pStyle w:val="af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859155" cy="14795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155" cy="147955"/>
                      </a:xfrm>
                      <a:prstGeom prst="rect">
                        <a:avLst/>
                      </a:prstGeom>
                      <a:noFill/>
                      <a:ln w="6350">
                        <a:noFill/>
                      </a:ln>
                      <a:effectLst/>
                    </wps:spPr>
                    <wps:txbx>
                      <w:txbxContent>
                        <w:p w:rsidR="00AE0061" w:rsidRDefault="00AE0061">
                          <w:pPr>
                            <w:pStyle w:val="af0"/>
                          </w:pPr>
                          <w:r>
                            <w:t>第</w:t>
                          </w:r>
                          <w:r>
                            <w:t xml:space="preserve"> </w:t>
                          </w:r>
                          <w:r>
                            <w:fldChar w:fldCharType="begin"/>
                          </w:r>
                          <w:r>
                            <w:instrText xml:space="preserve"> PAGE  \* MERGEFORMAT </w:instrText>
                          </w:r>
                          <w:r>
                            <w:fldChar w:fldCharType="separate"/>
                          </w:r>
                          <w:r w:rsidRPr="00AA4C73">
                            <w:rPr>
                              <w:noProof/>
                            </w:rPr>
                            <w:t>20</w:t>
                          </w:r>
                          <w:r>
                            <w:fldChar w:fldCharType="end"/>
                          </w:r>
                          <w:r>
                            <w:t xml:space="preserve"> </w:t>
                          </w:r>
                          <w:r>
                            <w:t>页</w:t>
                          </w:r>
                          <w:r>
                            <w:t xml:space="preserve"> </w:t>
                          </w:r>
                          <w:r>
                            <w:t>共</w:t>
                          </w:r>
                          <w:r>
                            <w:t xml:space="preserve"> </w:t>
                          </w:r>
                          <w:fldSimple w:instr=" NUMPAGES  \* MERGEFORMAT ">
                            <w:r w:rsidRPr="00AA4C73">
                              <w:rPr>
                                <w:noProof/>
                              </w:rPr>
                              <w:t>30</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67.65pt;height:11.6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" filled="f" stroked="f" strokeweight=".5pt">
              <v:textbox style="mso-fit-shape-to-text:t" inset="0,0,0,0">
                <w:txbxContent>
                  <w:p w:rsidR="00AE0061" w:rsidRDefault="00AE0061">
                    <w:pPr>
                      <w:pStyle w:val="af0"/>
                    </w:pPr>
                    <w:r>
                      <w:t>第</w:t>
                    </w:r>
                    <w:r>
                      <w:t xml:space="preserve"> </w:t>
                    </w:r>
                    <w:r>
                      <w:fldChar w:fldCharType="begin"/>
                    </w:r>
                    <w:r>
                      <w:instrText xml:space="preserve"> PAGE  \* MERGEFORMAT </w:instrText>
                    </w:r>
                    <w:r>
                      <w:fldChar w:fldCharType="separate"/>
                    </w:r>
                    <w:r w:rsidRPr="00AA4C73">
                      <w:rPr>
                        <w:noProof/>
                      </w:rPr>
                      <w:t>20</w:t>
                    </w:r>
                    <w:r>
                      <w:fldChar w:fldCharType="end"/>
                    </w:r>
                    <w:r>
                      <w:t xml:space="preserve"> </w:t>
                    </w:r>
                    <w:r>
                      <w:t>页</w:t>
                    </w:r>
                    <w:r>
                      <w:t xml:space="preserve"> </w:t>
                    </w:r>
                    <w:r>
                      <w:t>共</w:t>
                    </w:r>
                    <w:r>
                      <w:t xml:space="preserve"> </w:t>
                    </w:r>
                    <w:fldSimple w:instr=" NUMPAGES  \* MERGEFORMAT ">
                      <w:r w:rsidRPr="00AA4C73">
                        <w:rPr>
                          <w:noProof/>
                        </w:rPr>
                        <w:t>30</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1B2" w:rsidRDefault="000371B2">
      <w:r>
        <w:separator/>
      </w:r>
    </w:p>
  </w:footnote>
  <w:footnote w:type="continuationSeparator" w:id="0">
    <w:p w:rsidR="000371B2" w:rsidRDefault="0003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61" w:rsidRDefault="00AE0061">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CE000E"/>
    <w:multiLevelType w:val="singleLevel"/>
    <w:tmpl w:val="C9CE000E"/>
    <w:lvl w:ilvl="0">
      <w:start w:val="1"/>
      <w:numFmt w:val="decimal"/>
      <w:lvlText w:val="(%1)"/>
      <w:lvlJc w:val="left"/>
      <w:pPr>
        <w:ind w:left="425" w:hanging="425"/>
      </w:pPr>
      <w:rPr>
        <w:rFonts w:hint="default"/>
      </w:rPr>
    </w:lvl>
  </w:abstractNum>
  <w:abstractNum w:abstractNumId="1" w15:restartNumberingAfterBreak="0">
    <w:nsid w:val="DCDB23D1"/>
    <w:multiLevelType w:val="singleLevel"/>
    <w:tmpl w:val="DCDB23D1"/>
    <w:lvl w:ilvl="0">
      <w:start w:val="1"/>
      <w:numFmt w:val="chineseCounting"/>
      <w:suff w:val="nothing"/>
      <w:lvlText w:val="%1、"/>
      <w:lvlJc w:val="left"/>
      <w:pPr>
        <w:ind w:left="-420" w:firstLine="420"/>
      </w:pPr>
      <w:rPr>
        <w:rFonts w:hint="eastAsia"/>
      </w:rPr>
    </w:lvl>
  </w:abstractNum>
  <w:abstractNum w:abstractNumId="2" w15:restartNumberingAfterBreak="0">
    <w:nsid w:val="F0F73F5C"/>
    <w:multiLevelType w:val="singleLevel"/>
    <w:tmpl w:val="F0F73F5C"/>
    <w:lvl w:ilvl="0">
      <w:start w:val="1"/>
      <w:numFmt w:val="decimal"/>
      <w:lvlText w:val="(%1)"/>
      <w:lvlJc w:val="left"/>
      <w:pPr>
        <w:ind w:left="425" w:hanging="425"/>
      </w:pPr>
      <w:rPr>
        <w:rFonts w:hint="default"/>
      </w:rPr>
    </w:lvl>
  </w:abstractNum>
  <w:abstractNum w:abstractNumId="3" w15:restartNumberingAfterBreak="0">
    <w:nsid w:val="FD83C4E4"/>
    <w:multiLevelType w:val="singleLevel"/>
    <w:tmpl w:val="FD83C4E4"/>
    <w:lvl w:ilvl="0">
      <w:start w:val="2"/>
      <w:numFmt w:val="decimal"/>
      <w:suff w:val="nothing"/>
      <w:lvlText w:val="%1、"/>
      <w:lvlJc w:val="left"/>
    </w:lvl>
  </w:abstractNum>
  <w:abstractNum w:abstractNumId="4" w15:restartNumberingAfterBreak="0">
    <w:nsid w:val="06157ABB"/>
    <w:multiLevelType w:val="singleLevel"/>
    <w:tmpl w:val="06157ABB"/>
    <w:lvl w:ilvl="0">
      <w:start w:val="2"/>
      <w:numFmt w:val="chineseCounting"/>
      <w:suff w:val="nothing"/>
      <w:lvlText w:val="%1、"/>
      <w:lvlJc w:val="left"/>
      <w:rPr>
        <w:rFonts w:hint="eastAsia"/>
      </w:rPr>
    </w:lvl>
  </w:abstractNum>
  <w:abstractNum w:abstractNumId="5" w15:restartNumberingAfterBreak="0">
    <w:nsid w:val="0B307367"/>
    <w:multiLevelType w:val="multilevel"/>
    <w:tmpl w:val="0B3073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B782B7E"/>
    <w:multiLevelType w:val="multilevel"/>
    <w:tmpl w:val="0B782B7E"/>
    <w:lvl w:ilvl="0">
      <w:start w:val="1"/>
      <w:numFmt w:val="decimal"/>
      <w:lvlText w:val="%1."/>
      <w:lvlJc w:val="left"/>
      <w:pPr>
        <w:ind w:left="420" w:hanging="420"/>
      </w:pPr>
      <w:rPr>
        <w:rFonts w:hint="default"/>
        <w:b/>
        <w:bCs/>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606CD3"/>
    <w:multiLevelType w:val="singleLevel"/>
    <w:tmpl w:val="15606CD3"/>
    <w:lvl w:ilvl="0">
      <w:start w:val="1"/>
      <w:numFmt w:val="decimal"/>
      <w:suff w:val="nothing"/>
      <w:lvlText w:val="%1、"/>
      <w:lvlJc w:val="left"/>
      <w:rPr>
        <w:rFonts w:hint="default"/>
        <w:b w:val="0"/>
        <w:bCs w:val="0"/>
      </w:rPr>
    </w:lvl>
  </w:abstractNum>
  <w:abstractNum w:abstractNumId="8" w15:restartNumberingAfterBreak="0">
    <w:nsid w:val="41E20072"/>
    <w:multiLevelType w:val="singleLevel"/>
    <w:tmpl w:val="41E20072"/>
    <w:lvl w:ilvl="0">
      <w:start w:val="1"/>
      <w:numFmt w:val="decimal"/>
      <w:suff w:val="nothing"/>
      <w:lvlText w:val="%1、"/>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0"/>
  </w:num>
  <w:num w:numId="5">
    <w:abstractNumId w:val="1"/>
  </w:num>
  <w:num w:numId="6">
    <w:abstractNumId w:val="4"/>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YzOGYxYWVlNTYzYmNjODAyNDgwZWJjODZhYWNjODgifQ=="/>
  </w:docVars>
  <w:rsids>
    <w:rsidRoot w:val="007164E3"/>
    <w:rsid w:val="00003BA7"/>
    <w:rsid w:val="00005402"/>
    <w:rsid w:val="00005C5E"/>
    <w:rsid w:val="00005C67"/>
    <w:rsid w:val="00006480"/>
    <w:rsid w:val="00007CCF"/>
    <w:rsid w:val="00010052"/>
    <w:rsid w:val="00020F63"/>
    <w:rsid w:val="00022A23"/>
    <w:rsid w:val="00023DF5"/>
    <w:rsid w:val="00024C59"/>
    <w:rsid w:val="00026A74"/>
    <w:rsid w:val="00033753"/>
    <w:rsid w:val="00034DF6"/>
    <w:rsid w:val="00035636"/>
    <w:rsid w:val="00036F1C"/>
    <w:rsid w:val="000371B2"/>
    <w:rsid w:val="0004119C"/>
    <w:rsid w:val="0004244D"/>
    <w:rsid w:val="00052A6B"/>
    <w:rsid w:val="00053195"/>
    <w:rsid w:val="00053C1C"/>
    <w:rsid w:val="00061BA7"/>
    <w:rsid w:val="00072BC8"/>
    <w:rsid w:val="00076454"/>
    <w:rsid w:val="00077873"/>
    <w:rsid w:val="000778FF"/>
    <w:rsid w:val="00082798"/>
    <w:rsid w:val="0008549D"/>
    <w:rsid w:val="00086C13"/>
    <w:rsid w:val="00087248"/>
    <w:rsid w:val="000A0BFC"/>
    <w:rsid w:val="000A540E"/>
    <w:rsid w:val="000B4EE8"/>
    <w:rsid w:val="000B653C"/>
    <w:rsid w:val="000C5119"/>
    <w:rsid w:val="000C60A5"/>
    <w:rsid w:val="000C6220"/>
    <w:rsid w:val="000D1321"/>
    <w:rsid w:val="000D4154"/>
    <w:rsid w:val="000D48FB"/>
    <w:rsid w:val="000D5B16"/>
    <w:rsid w:val="000D5C62"/>
    <w:rsid w:val="000D7275"/>
    <w:rsid w:val="000D7FEA"/>
    <w:rsid w:val="000E3A00"/>
    <w:rsid w:val="000E69B8"/>
    <w:rsid w:val="000E6B00"/>
    <w:rsid w:val="000E7895"/>
    <w:rsid w:val="000F0EEE"/>
    <w:rsid w:val="000F252D"/>
    <w:rsid w:val="000F7320"/>
    <w:rsid w:val="00103833"/>
    <w:rsid w:val="001113BD"/>
    <w:rsid w:val="001225AD"/>
    <w:rsid w:val="00123390"/>
    <w:rsid w:val="00124441"/>
    <w:rsid w:val="00126D06"/>
    <w:rsid w:val="001321D7"/>
    <w:rsid w:val="001363CD"/>
    <w:rsid w:val="0014559A"/>
    <w:rsid w:val="001512A4"/>
    <w:rsid w:val="0015163A"/>
    <w:rsid w:val="001606C8"/>
    <w:rsid w:val="0016415D"/>
    <w:rsid w:val="00164F68"/>
    <w:rsid w:val="00165B09"/>
    <w:rsid w:val="00166129"/>
    <w:rsid w:val="00171B7C"/>
    <w:rsid w:val="001758EA"/>
    <w:rsid w:val="00176F09"/>
    <w:rsid w:val="00183483"/>
    <w:rsid w:val="001834D0"/>
    <w:rsid w:val="001865D7"/>
    <w:rsid w:val="00190BEF"/>
    <w:rsid w:val="00192768"/>
    <w:rsid w:val="00193C81"/>
    <w:rsid w:val="00194FFF"/>
    <w:rsid w:val="00196197"/>
    <w:rsid w:val="001B2082"/>
    <w:rsid w:val="001B4B7C"/>
    <w:rsid w:val="001B500C"/>
    <w:rsid w:val="001B544D"/>
    <w:rsid w:val="001B5E66"/>
    <w:rsid w:val="001C127A"/>
    <w:rsid w:val="001D02F1"/>
    <w:rsid w:val="001D09AC"/>
    <w:rsid w:val="001D60CE"/>
    <w:rsid w:val="001E0B07"/>
    <w:rsid w:val="001E0FD6"/>
    <w:rsid w:val="001E3455"/>
    <w:rsid w:val="001E4C5A"/>
    <w:rsid w:val="001F1597"/>
    <w:rsid w:val="001F2A89"/>
    <w:rsid w:val="001F5C84"/>
    <w:rsid w:val="001F720C"/>
    <w:rsid w:val="00200DCC"/>
    <w:rsid w:val="00201350"/>
    <w:rsid w:val="00201AB3"/>
    <w:rsid w:val="00204598"/>
    <w:rsid w:val="0021050A"/>
    <w:rsid w:val="00210D08"/>
    <w:rsid w:val="00212EA1"/>
    <w:rsid w:val="002175AA"/>
    <w:rsid w:val="00222C37"/>
    <w:rsid w:val="00226BE2"/>
    <w:rsid w:val="00236A17"/>
    <w:rsid w:val="00240F86"/>
    <w:rsid w:val="002415C2"/>
    <w:rsid w:val="00241777"/>
    <w:rsid w:val="00243F9B"/>
    <w:rsid w:val="00245BCE"/>
    <w:rsid w:val="0024641D"/>
    <w:rsid w:val="00252632"/>
    <w:rsid w:val="002543B0"/>
    <w:rsid w:val="00254FCA"/>
    <w:rsid w:val="00256652"/>
    <w:rsid w:val="0025711D"/>
    <w:rsid w:val="00262315"/>
    <w:rsid w:val="00262FED"/>
    <w:rsid w:val="00263DC6"/>
    <w:rsid w:val="002701B4"/>
    <w:rsid w:val="00272432"/>
    <w:rsid w:val="002747E9"/>
    <w:rsid w:val="0028045F"/>
    <w:rsid w:val="00285A8C"/>
    <w:rsid w:val="002876F5"/>
    <w:rsid w:val="00291DE5"/>
    <w:rsid w:val="002946E7"/>
    <w:rsid w:val="00294ABE"/>
    <w:rsid w:val="002A1380"/>
    <w:rsid w:val="002A49B9"/>
    <w:rsid w:val="002A6749"/>
    <w:rsid w:val="002A7489"/>
    <w:rsid w:val="002B0BD8"/>
    <w:rsid w:val="002B34CE"/>
    <w:rsid w:val="002B5DF3"/>
    <w:rsid w:val="002B6896"/>
    <w:rsid w:val="002B7B5A"/>
    <w:rsid w:val="002D3A33"/>
    <w:rsid w:val="002D41CB"/>
    <w:rsid w:val="002D762A"/>
    <w:rsid w:val="002E0A06"/>
    <w:rsid w:val="002E3E43"/>
    <w:rsid w:val="002E7CED"/>
    <w:rsid w:val="002F0E52"/>
    <w:rsid w:val="002F2BB5"/>
    <w:rsid w:val="00301640"/>
    <w:rsid w:val="0030178A"/>
    <w:rsid w:val="00302974"/>
    <w:rsid w:val="00310FD8"/>
    <w:rsid w:val="003113E7"/>
    <w:rsid w:val="00311CCA"/>
    <w:rsid w:val="00317663"/>
    <w:rsid w:val="00327582"/>
    <w:rsid w:val="003314E8"/>
    <w:rsid w:val="00332F97"/>
    <w:rsid w:val="00335577"/>
    <w:rsid w:val="0034167D"/>
    <w:rsid w:val="00341FCD"/>
    <w:rsid w:val="00344EBF"/>
    <w:rsid w:val="00347205"/>
    <w:rsid w:val="0035095A"/>
    <w:rsid w:val="003570D4"/>
    <w:rsid w:val="00357846"/>
    <w:rsid w:val="0036181E"/>
    <w:rsid w:val="00364687"/>
    <w:rsid w:val="00364986"/>
    <w:rsid w:val="00364E7B"/>
    <w:rsid w:val="0036515F"/>
    <w:rsid w:val="00371F43"/>
    <w:rsid w:val="00372DAE"/>
    <w:rsid w:val="00372ED6"/>
    <w:rsid w:val="0037347A"/>
    <w:rsid w:val="00373A8D"/>
    <w:rsid w:val="00375AB0"/>
    <w:rsid w:val="00381EE7"/>
    <w:rsid w:val="00382F1C"/>
    <w:rsid w:val="00392275"/>
    <w:rsid w:val="0039341A"/>
    <w:rsid w:val="003A0B47"/>
    <w:rsid w:val="003A29D3"/>
    <w:rsid w:val="003A3249"/>
    <w:rsid w:val="003A4A62"/>
    <w:rsid w:val="003A7415"/>
    <w:rsid w:val="003B2449"/>
    <w:rsid w:val="003B2F15"/>
    <w:rsid w:val="003B32A6"/>
    <w:rsid w:val="003B419C"/>
    <w:rsid w:val="003B6786"/>
    <w:rsid w:val="003C3FC5"/>
    <w:rsid w:val="003C65B6"/>
    <w:rsid w:val="003D25CB"/>
    <w:rsid w:val="003D27C9"/>
    <w:rsid w:val="003D5D71"/>
    <w:rsid w:val="003D7690"/>
    <w:rsid w:val="003D7B5A"/>
    <w:rsid w:val="003E04AE"/>
    <w:rsid w:val="003E0F63"/>
    <w:rsid w:val="003E172E"/>
    <w:rsid w:val="003E2259"/>
    <w:rsid w:val="003E6A66"/>
    <w:rsid w:val="003E7E90"/>
    <w:rsid w:val="003F4060"/>
    <w:rsid w:val="00403008"/>
    <w:rsid w:val="004031AD"/>
    <w:rsid w:val="0041156E"/>
    <w:rsid w:val="00413C43"/>
    <w:rsid w:val="004159BF"/>
    <w:rsid w:val="0041788D"/>
    <w:rsid w:val="00421A20"/>
    <w:rsid w:val="00430CF1"/>
    <w:rsid w:val="00437DBF"/>
    <w:rsid w:val="00440881"/>
    <w:rsid w:val="0044214F"/>
    <w:rsid w:val="00442A5B"/>
    <w:rsid w:val="00443EBA"/>
    <w:rsid w:val="004446C8"/>
    <w:rsid w:val="004500FB"/>
    <w:rsid w:val="00450F1E"/>
    <w:rsid w:val="00453CD3"/>
    <w:rsid w:val="00456CF1"/>
    <w:rsid w:val="00457224"/>
    <w:rsid w:val="004576F5"/>
    <w:rsid w:val="0046266F"/>
    <w:rsid w:val="0046678D"/>
    <w:rsid w:val="0047286E"/>
    <w:rsid w:val="00472EBF"/>
    <w:rsid w:val="00474981"/>
    <w:rsid w:val="0047778D"/>
    <w:rsid w:val="004869EB"/>
    <w:rsid w:val="004913ED"/>
    <w:rsid w:val="004A24D2"/>
    <w:rsid w:val="004A34B3"/>
    <w:rsid w:val="004A5D98"/>
    <w:rsid w:val="004B4D00"/>
    <w:rsid w:val="004B53C0"/>
    <w:rsid w:val="004C1233"/>
    <w:rsid w:val="004C6641"/>
    <w:rsid w:val="004C686D"/>
    <w:rsid w:val="004D240A"/>
    <w:rsid w:val="004D4075"/>
    <w:rsid w:val="004D44F9"/>
    <w:rsid w:val="004E00A4"/>
    <w:rsid w:val="004E2F83"/>
    <w:rsid w:val="004E54B3"/>
    <w:rsid w:val="004F0D4F"/>
    <w:rsid w:val="004F13FD"/>
    <w:rsid w:val="004F1709"/>
    <w:rsid w:val="004F53FF"/>
    <w:rsid w:val="004F6C9F"/>
    <w:rsid w:val="004F72C4"/>
    <w:rsid w:val="00503451"/>
    <w:rsid w:val="005110B2"/>
    <w:rsid w:val="00516DD2"/>
    <w:rsid w:val="00517E0A"/>
    <w:rsid w:val="00522A3C"/>
    <w:rsid w:val="0052330D"/>
    <w:rsid w:val="0052368B"/>
    <w:rsid w:val="00523E98"/>
    <w:rsid w:val="00532975"/>
    <w:rsid w:val="00533553"/>
    <w:rsid w:val="005359FF"/>
    <w:rsid w:val="00541F7C"/>
    <w:rsid w:val="00543A84"/>
    <w:rsid w:val="00556EFF"/>
    <w:rsid w:val="005607E1"/>
    <w:rsid w:val="0056171C"/>
    <w:rsid w:val="00561823"/>
    <w:rsid w:val="00562B19"/>
    <w:rsid w:val="00562E92"/>
    <w:rsid w:val="0056448F"/>
    <w:rsid w:val="0057147E"/>
    <w:rsid w:val="005729A9"/>
    <w:rsid w:val="005730BB"/>
    <w:rsid w:val="00574FB0"/>
    <w:rsid w:val="0058050D"/>
    <w:rsid w:val="00592D04"/>
    <w:rsid w:val="005960F6"/>
    <w:rsid w:val="00597839"/>
    <w:rsid w:val="005A164C"/>
    <w:rsid w:val="005B048D"/>
    <w:rsid w:val="005B0D46"/>
    <w:rsid w:val="005B111E"/>
    <w:rsid w:val="005B2142"/>
    <w:rsid w:val="005B50AC"/>
    <w:rsid w:val="005B5FA6"/>
    <w:rsid w:val="005C0F0E"/>
    <w:rsid w:val="005C4201"/>
    <w:rsid w:val="005D021E"/>
    <w:rsid w:val="005D32CB"/>
    <w:rsid w:val="005D459E"/>
    <w:rsid w:val="005D6AE0"/>
    <w:rsid w:val="005E269A"/>
    <w:rsid w:val="00600985"/>
    <w:rsid w:val="00602492"/>
    <w:rsid w:val="006050F7"/>
    <w:rsid w:val="00605FE8"/>
    <w:rsid w:val="006066A5"/>
    <w:rsid w:val="00617209"/>
    <w:rsid w:val="00620B00"/>
    <w:rsid w:val="00621B0A"/>
    <w:rsid w:val="00621F1D"/>
    <w:rsid w:val="00623F6E"/>
    <w:rsid w:val="0062544E"/>
    <w:rsid w:val="00625A58"/>
    <w:rsid w:val="00626EDB"/>
    <w:rsid w:val="00627853"/>
    <w:rsid w:val="00627C3F"/>
    <w:rsid w:val="00642C06"/>
    <w:rsid w:val="00644EF4"/>
    <w:rsid w:val="00650A3B"/>
    <w:rsid w:val="00651856"/>
    <w:rsid w:val="00652382"/>
    <w:rsid w:val="00657D8E"/>
    <w:rsid w:val="00663CCA"/>
    <w:rsid w:val="006669D4"/>
    <w:rsid w:val="006677BC"/>
    <w:rsid w:val="006730CA"/>
    <w:rsid w:val="00673E74"/>
    <w:rsid w:val="00674DF5"/>
    <w:rsid w:val="0067555D"/>
    <w:rsid w:val="00676CF4"/>
    <w:rsid w:val="006770F7"/>
    <w:rsid w:val="00680F82"/>
    <w:rsid w:val="00681826"/>
    <w:rsid w:val="00691450"/>
    <w:rsid w:val="00691961"/>
    <w:rsid w:val="006A0F04"/>
    <w:rsid w:val="006A1C3F"/>
    <w:rsid w:val="006A3B7F"/>
    <w:rsid w:val="006B0563"/>
    <w:rsid w:val="006B4283"/>
    <w:rsid w:val="006B57ED"/>
    <w:rsid w:val="006C0998"/>
    <w:rsid w:val="006C09F7"/>
    <w:rsid w:val="006D1101"/>
    <w:rsid w:val="006D138B"/>
    <w:rsid w:val="006E1523"/>
    <w:rsid w:val="006E3519"/>
    <w:rsid w:val="006E5C2F"/>
    <w:rsid w:val="006E5F2B"/>
    <w:rsid w:val="006E6995"/>
    <w:rsid w:val="006F3FFA"/>
    <w:rsid w:val="006F4110"/>
    <w:rsid w:val="006F7E24"/>
    <w:rsid w:val="0070046E"/>
    <w:rsid w:val="00701629"/>
    <w:rsid w:val="00703835"/>
    <w:rsid w:val="00714D51"/>
    <w:rsid w:val="007164E3"/>
    <w:rsid w:val="0072041E"/>
    <w:rsid w:val="00722909"/>
    <w:rsid w:val="007241B1"/>
    <w:rsid w:val="00725BD8"/>
    <w:rsid w:val="0072795E"/>
    <w:rsid w:val="00731B36"/>
    <w:rsid w:val="007333F8"/>
    <w:rsid w:val="00734740"/>
    <w:rsid w:val="00735B9D"/>
    <w:rsid w:val="00735FE4"/>
    <w:rsid w:val="00740468"/>
    <w:rsid w:val="00743D08"/>
    <w:rsid w:val="00751CB1"/>
    <w:rsid w:val="00757030"/>
    <w:rsid w:val="007611D5"/>
    <w:rsid w:val="00762B38"/>
    <w:rsid w:val="007634DF"/>
    <w:rsid w:val="00763F53"/>
    <w:rsid w:val="007670A5"/>
    <w:rsid w:val="00767A28"/>
    <w:rsid w:val="00771E7C"/>
    <w:rsid w:val="0077203A"/>
    <w:rsid w:val="00776645"/>
    <w:rsid w:val="00780E2C"/>
    <w:rsid w:val="00781816"/>
    <w:rsid w:val="00784AC2"/>
    <w:rsid w:val="007875F1"/>
    <w:rsid w:val="00787962"/>
    <w:rsid w:val="00790621"/>
    <w:rsid w:val="00791DF8"/>
    <w:rsid w:val="00793E6D"/>
    <w:rsid w:val="00794072"/>
    <w:rsid w:val="00794F13"/>
    <w:rsid w:val="007955A0"/>
    <w:rsid w:val="007A050D"/>
    <w:rsid w:val="007A6F61"/>
    <w:rsid w:val="007A74EA"/>
    <w:rsid w:val="007B02D2"/>
    <w:rsid w:val="007B1B3A"/>
    <w:rsid w:val="007B634B"/>
    <w:rsid w:val="007C4082"/>
    <w:rsid w:val="007C44A9"/>
    <w:rsid w:val="007C7E85"/>
    <w:rsid w:val="007D0626"/>
    <w:rsid w:val="007D4AF6"/>
    <w:rsid w:val="007E1119"/>
    <w:rsid w:val="007E5E93"/>
    <w:rsid w:val="007F68AD"/>
    <w:rsid w:val="008000D3"/>
    <w:rsid w:val="008013B4"/>
    <w:rsid w:val="00802912"/>
    <w:rsid w:val="00802B8C"/>
    <w:rsid w:val="00815725"/>
    <w:rsid w:val="00815F0D"/>
    <w:rsid w:val="00823551"/>
    <w:rsid w:val="008253AE"/>
    <w:rsid w:val="0083042A"/>
    <w:rsid w:val="008304B3"/>
    <w:rsid w:val="00830DA6"/>
    <w:rsid w:val="00830DE0"/>
    <w:rsid w:val="00831251"/>
    <w:rsid w:val="00835D52"/>
    <w:rsid w:val="00836182"/>
    <w:rsid w:val="008375A9"/>
    <w:rsid w:val="00840696"/>
    <w:rsid w:val="0084290C"/>
    <w:rsid w:val="0085466C"/>
    <w:rsid w:val="00856087"/>
    <w:rsid w:val="00856C99"/>
    <w:rsid w:val="00861D27"/>
    <w:rsid w:val="008651F0"/>
    <w:rsid w:val="00872923"/>
    <w:rsid w:val="008737CD"/>
    <w:rsid w:val="00877084"/>
    <w:rsid w:val="008803D5"/>
    <w:rsid w:val="0088229C"/>
    <w:rsid w:val="00883BAF"/>
    <w:rsid w:val="00883DE8"/>
    <w:rsid w:val="0089341F"/>
    <w:rsid w:val="00895946"/>
    <w:rsid w:val="008A2572"/>
    <w:rsid w:val="008A5FFA"/>
    <w:rsid w:val="008A6C1D"/>
    <w:rsid w:val="008B10ED"/>
    <w:rsid w:val="008B1A25"/>
    <w:rsid w:val="008B1C20"/>
    <w:rsid w:val="008B5721"/>
    <w:rsid w:val="008B73DB"/>
    <w:rsid w:val="008C15CD"/>
    <w:rsid w:val="008C30CC"/>
    <w:rsid w:val="008C57DE"/>
    <w:rsid w:val="008C7FAF"/>
    <w:rsid w:val="008D01CB"/>
    <w:rsid w:val="008D29B0"/>
    <w:rsid w:val="008D3E28"/>
    <w:rsid w:val="008E1C31"/>
    <w:rsid w:val="008E4FCC"/>
    <w:rsid w:val="008E7991"/>
    <w:rsid w:val="008E7F82"/>
    <w:rsid w:val="008F526E"/>
    <w:rsid w:val="008F60C2"/>
    <w:rsid w:val="008F7779"/>
    <w:rsid w:val="008F79EB"/>
    <w:rsid w:val="00900485"/>
    <w:rsid w:val="00902349"/>
    <w:rsid w:val="00903B24"/>
    <w:rsid w:val="00904373"/>
    <w:rsid w:val="00910569"/>
    <w:rsid w:val="009121C6"/>
    <w:rsid w:val="00913800"/>
    <w:rsid w:val="00913D4D"/>
    <w:rsid w:val="009145E3"/>
    <w:rsid w:val="009169FF"/>
    <w:rsid w:val="00916DC6"/>
    <w:rsid w:val="00917799"/>
    <w:rsid w:val="00917B7D"/>
    <w:rsid w:val="009223DA"/>
    <w:rsid w:val="009230F9"/>
    <w:rsid w:val="00924BB7"/>
    <w:rsid w:val="009253CC"/>
    <w:rsid w:val="009276BF"/>
    <w:rsid w:val="0092773C"/>
    <w:rsid w:val="00930128"/>
    <w:rsid w:val="00931D92"/>
    <w:rsid w:val="00936D4F"/>
    <w:rsid w:val="009446B2"/>
    <w:rsid w:val="00950240"/>
    <w:rsid w:val="00952999"/>
    <w:rsid w:val="0095459D"/>
    <w:rsid w:val="00955FD6"/>
    <w:rsid w:val="009575A4"/>
    <w:rsid w:val="00961DB1"/>
    <w:rsid w:val="00963BB0"/>
    <w:rsid w:val="00966A00"/>
    <w:rsid w:val="00970C4A"/>
    <w:rsid w:val="009741EA"/>
    <w:rsid w:val="00974C62"/>
    <w:rsid w:val="0097537A"/>
    <w:rsid w:val="0097682A"/>
    <w:rsid w:val="00977E81"/>
    <w:rsid w:val="00980700"/>
    <w:rsid w:val="009859E1"/>
    <w:rsid w:val="00985D6B"/>
    <w:rsid w:val="00990C59"/>
    <w:rsid w:val="00990CB2"/>
    <w:rsid w:val="00992963"/>
    <w:rsid w:val="009970F8"/>
    <w:rsid w:val="009A337C"/>
    <w:rsid w:val="009A40BB"/>
    <w:rsid w:val="009A40F0"/>
    <w:rsid w:val="009A4A81"/>
    <w:rsid w:val="009A6986"/>
    <w:rsid w:val="009B19E1"/>
    <w:rsid w:val="009C0AC0"/>
    <w:rsid w:val="009C1784"/>
    <w:rsid w:val="009C29B7"/>
    <w:rsid w:val="009C39E2"/>
    <w:rsid w:val="009C5928"/>
    <w:rsid w:val="009C701C"/>
    <w:rsid w:val="009E3C61"/>
    <w:rsid w:val="009E3FB8"/>
    <w:rsid w:val="009E6017"/>
    <w:rsid w:val="009F1535"/>
    <w:rsid w:val="009F3704"/>
    <w:rsid w:val="009F6C9A"/>
    <w:rsid w:val="009F74DC"/>
    <w:rsid w:val="00A01FAF"/>
    <w:rsid w:val="00A03B3A"/>
    <w:rsid w:val="00A03E6F"/>
    <w:rsid w:val="00A11AA7"/>
    <w:rsid w:val="00A11C51"/>
    <w:rsid w:val="00A14070"/>
    <w:rsid w:val="00A1464E"/>
    <w:rsid w:val="00A1682C"/>
    <w:rsid w:val="00A2099D"/>
    <w:rsid w:val="00A25395"/>
    <w:rsid w:val="00A26D4A"/>
    <w:rsid w:val="00A3056B"/>
    <w:rsid w:val="00A35750"/>
    <w:rsid w:val="00A45DBD"/>
    <w:rsid w:val="00A5359D"/>
    <w:rsid w:val="00A536AE"/>
    <w:rsid w:val="00A55E08"/>
    <w:rsid w:val="00A63077"/>
    <w:rsid w:val="00A6566E"/>
    <w:rsid w:val="00A6569B"/>
    <w:rsid w:val="00A6624D"/>
    <w:rsid w:val="00A6644C"/>
    <w:rsid w:val="00A67C2F"/>
    <w:rsid w:val="00A71075"/>
    <w:rsid w:val="00A745A7"/>
    <w:rsid w:val="00A746FD"/>
    <w:rsid w:val="00A7609D"/>
    <w:rsid w:val="00A81A68"/>
    <w:rsid w:val="00A83401"/>
    <w:rsid w:val="00A839EA"/>
    <w:rsid w:val="00A83D4A"/>
    <w:rsid w:val="00A843FA"/>
    <w:rsid w:val="00A87E59"/>
    <w:rsid w:val="00A9530B"/>
    <w:rsid w:val="00A956F0"/>
    <w:rsid w:val="00AA0280"/>
    <w:rsid w:val="00AA4B20"/>
    <w:rsid w:val="00AA4C73"/>
    <w:rsid w:val="00AA5090"/>
    <w:rsid w:val="00AA6076"/>
    <w:rsid w:val="00AA65E9"/>
    <w:rsid w:val="00AA6B40"/>
    <w:rsid w:val="00AA6B55"/>
    <w:rsid w:val="00AB13C9"/>
    <w:rsid w:val="00AB4EE6"/>
    <w:rsid w:val="00AB76BA"/>
    <w:rsid w:val="00AC16C2"/>
    <w:rsid w:val="00AD03A1"/>
    <w:rsid w:val="00AD226E"/>
    <w:rsid w:val="00AD5827"/>
    <w:rsid w:val="00AD710C"/>
    <w:rsid w:val="00AD768A"/>
    <w:rsid w:val="00AE0061"/>
    <w:rsid w:val="00AE13A2"/>
    <w:rsid w:val="00AE7CEC"/>
    <w:rsid w:val="00AF08E5"/>
    <w:rsid w:val="00AF5FAE"/>
    <w:rsid w:val="00B00A78"/>
    <w:rsid w:val="00B00C35"/>
    <w:rsid w:val="00B043E5"/>
    <w:rsid w:val="00B07F0A"/>
    <w:rsid w:val="00B119EF"/>
    <w:rsid w:val="00B15D56"/>
    <w:rsid w:val="00B15EBD"/>
    <w:rsid w:val="00B2379F"/>
    <w:rsid w:val="00B31CFB"/>
    <w:rsid w:val="00B3502E"/>
    <w:rsid w:val="00B35F5B"/>
    <w:rsid w:val="00B368C3"/>
    <w:rsid w:val="00B442CE"/>
    <w:rsid w:val="00B442DA"/>
    <w:rsid w:val="00B470C6"/>
    <w:rsid w:val="00B51C19"/>
    <w:rsid w:val="00B524E8"/>
    <w:rsid w:val="00B535B6"/>
    <w:rsid w:val="00B5467A"/>
    <w:rsid w:val="00B5653D"/>
    <w:rsid w:val="00B56D4E"/>
    <w:rsid w:val="00B60DD4"/>
    <w:rsid w:val="00B63AC1"/>
    <w:rsid w:val="00B7017B"/>
    <w:rsid w:val="00B72404"/>
    <w:rsid w:val="00B76C23"/>
    <w:rsid w:val="00B80199"/>
    <w:rsid w:val="00B81D06"/>
    <w:rsid w:val="00B8277C"/>
    <w:rsid w:val="00B84B10"/>
    <w:rsid w:val="00B84BEB"/>
    <w:rsid w:val="00B87815"/>
    <w:rsid w:val="00B90280"/>
    <w:rsid w:val="00B91195"/>
    <w:rsid w:val="00BA1CEF"/>
    <w:rsid w:val="00BA574C"/>
    <w:rsid w:val="00BB0AE7"/>
    <w:rsid w:val="00BB2CE7"/>
    <w:rsid w:val="00BB2EBC"/>
    <w:rsid w:val="00BB37B0"/>
    <w:rsid w:val="00BD13A7"/>
    <w:rsid w:val="00BD57D4"/>
    <w:rsid w:val="00BE10A4"/>
    <w:rsid w:val="00BE4C4B"/>
    <w:rsid w:val="00BE5529"/>
    <w:rsid w:val="00BE65E1"/>
    <w:rsid w:val="00BF209E"/>
    <w:rsid w:val="00BF4F14"/>
    <w:rsid w:val="00BF7775"/>
    <w:rsid w:val="00BF7FA0"/>
    <w:rsid w:val="00C0230A"/>
    <w:rsid w:val="00C02844"/>
    <w:rsid w:val="00C04BE9"/>
    <w:rsid w:val="00C102CC"/>
    <w:rsid w:val="00C119AF"/>
    <w:rsid w:val="00C13392"/>
    <w:rsid w:val="00C13A51"/>
    <w:rsid w:val="00C14678"/>
    <w:rsid w:val="00C1628C"/>
    <w:rsid w:val="00C1745E"/>
    <w:rsid w:val="00C30449"/>
    <w:rsid w:val="00C3356F"/>
    <w:rsid w:val="00C34BFA"/>
    <w:rsid w:val="00C35D47"/>
    <w:rsid w:val="00C35F26"/>
    <w:rsid w:val="00C3741A"/>
    <w:rsid w:val="00C406CE"/>
    <w:rsid w:val="00C4213A"/>
    <w:rsid w:val="00C42F8E"/>
    <w:rsid w:val="00C437E4"/>
    <w:rsid w:val="00C472C0"/>
    <w:rsid w:val="00C5374E"/>
    <w:rsid w:val="00C55FFF"/>
    <w:rsid w:val="00C577E1"/>
    <w:rsid w:val="00C629AD"/>
    <w:rsid w:val="00C6530C"/>
    <w:rsid w:val="00C6651E"/>
    <w:rsid w:val="00C66C29"/>
    <w:rsid w:val="00C70504"/>
    <w:rsid w:val="00C737D9"/>
    <w:rsid w:val="00C77142"/>
    <w:rsid w:val="00C8605D"/>
    <w:rsid w:val="00C87448"/>
    <w:rsid w:val="00C92D24"/>
    <w:rsid w:val="00C97A6F"/>
    <w:rsid w:val="00CB23FE"/>
    <w:rsid w:val="00CB2499"/>
    <w:rsid w:val="00CB60F9"/>
    <w:rsid w:val="00CC061D"/>
    <w:rsid w:val="00CC1817"/>
    <w:rsid w:val="00CD2EC6"/>
    <w:rsid w:val="00CD666F"/>
    <w:rsid w:val="00CD682D"/>
    <w:rsid w:val="00CD7FD2"/>
    <w:rsid w:val="00CE0D9A"/>
    <w:rsid w:val="00CE1622"/>
    <w:rsid w:val="00CE4463"/>
    <w:rsid w:val="00CE491B"/>
    <w:rsid w:val="00CE63BA"/>
    <w:rsid w:val="00CE7859"/>
    <w:rsid w:val="00CF19A6"/>
    <w:rsid w:val="00CF5589"/>
    <w:rsid w:val="00CF5618"/>
    <w:rsid w:val="00CF6A7E"/>
    <w:rsid w:val="00CF7043"/>
    <w:rsid w:val="00D00347"/>
    <w:rsid w:val="00D033D1"/>
    <w:rsid w:val="00D12A50"/>
    <w:rsid w:val="00D12B73"/>
    <w:rsid w:val="00D12D46"/>
    <w:rsid w:val="00D14D7D"/>
    <w:rsid w:val="00D16DD4"/>
    <w:rsid w:val="00D16E18"/>
    <w:rsid w:val="00D21469"/>
    <w:rsid w:val="00D21B26"/>
    <w:rsid w:val="00D223E1"/>
    <w:rsid w:val="00D264D4"/>
    <w:rsid w:val="00D26544"/>
    <w:rsid w:val="00D305F3"/>
    <w:rsid w:val="00D31A56"/>
    <w:rsid w:val="00D37028"/>
    <w:rsid w:val="00D448F8"/>
    <w:rsid w:val="00D44E6B"/>
    <w:rsid w:val="00D46FE9"/>
    <w:rsid w:val="00D4740A"/>
    <w:rsid w:val="00D53328"/>
    <w:rsid w:val="00D56FF4"/>
    <w:rsid w:val="00D57447"/>
    <w:rsid w:val="00D6174F"/>
    <w:rsid w:val="00D61ECD"/>
    <w:rsid w:val="00D72185"/>
    <w:rsid w:val="00D73E13"/>
    <w:rsid w:val="00D745D9"/>
    <w:rsid w:val="00D74A21"/>
    <w:rsid w:val="00D76A39"/>
    <w:rsid w:val="00D775FF"/>
    <w:rsid w:val="00D81DBD"/>
    <w:rsid w:val="00D87FD8"/>
    <w:rsid w:val="00D91EAE"/>
    <w:rsid w:val="00D932BF"/>
    <w:rsid w:val="00D94C48"/>
    <w:rsid w:val="00D955CD"/>
    <w:rsid w:val="00DA3C47"/>
    <w:rsid w:val="00DA580F"/>
    <w:rsid w:val="00DB1554"/>
    <w:rsid w:val="00DB2864"/>
    <w:rsid w:val="00DB7CB1"/>
    <w:rsid w:val="00DC1F15"/>
    <w:rsid w:val="00DC23B5"/>
    <w:rsid w:val="00DC4550"/>
    <w:rsid w:val="00DD32AB"/>
    <w:rsid w:val="00DD7D0D"/>
    <w:rsid w:val="00DE2171"/>
    <w:rsid w:val="00DE3BC8"/>
    <w:rsid w:val="00DE4220"/>
    <w:rsid w:val="00DE4A30"/>
    <w:rsid w:val="00DE55D9"/>
    <w:rsid w:val="00DF0375"/>
    <w:rsid w:val="00DF2CA0"/>
    <w:rsid w:val="00DF5206"/>
    <w:rsid w:val="00E001C2"/>
    <w:rsid w:val="00E0330B"/>
    <w:rsid w:val="00E12F6D"/>
    <w:rsid w:val="00E16E0E"/>
    <w:rsid w:val="00E223AC"/>
    <w:rsid w:val="00E25D40"/>
    <w:rsid w:val="00E30091"/>
    <w:rsid w:val="00E30801"/>
    <w:rsid w:val="00E36AEA"/>
    <w:rsid w:val="00E36DF4"/>
    <w:rsid w:val="00E46612"/>
    <w:rsid w:val="00E55D7E"/>
    <w:rsid w:val="00E6371B"/>
    <w:rsid w:val="00E71464"/>
    <w:rsid w:val="00E733B8"/>
    <w:rsid w:val="00E85AE0"/>
    <w:rsid w:val="00E9079C"/>
    <w:rsid w:val="00E93280"/>
    <w:rsid w:val="00E9543D"/>
    <w:rsid w:val="00E97E0F"/>
    <w:rsid w:val="00EA1D9A"/>
    <w:rsid w:val="00EA30A5"/>
    <w:rsid w:val="00EA361B"/>
    <w:rsid w:val="00EA5741"/>
    <w:rsid w:val="00EB06F6"/>
    <w:rsid w:val="00EB0FF9"/>
    <w:rsid w:val="00EB174B"/>
    <w:rsid w:val="00EB4ACF"/>
    <w:rsid w:val="00EC2EDF"/>
    <w:rsid w:val="00EC3F18"/>
    <w:rsid w:val="00EC4D9D"/>
    <w:rsid w:val="00EC7537"/>
    <w:rsid w:val="00ED0546"/>
    <w:rsid w:val="00ED0CC2"/>
    <w:rsid w:val="00ED1BB0"/>
    <w:rsid w:val="00ED404D"/>
    <w:rsid w:val="00ED4F9C"/>
    <w:rsid w:val="00ED517F"/>
    <w:rsid w:val="00ED66AD"/>
    <w:rsid w:val="00EE2076"/>
    <w:rsid w:val="00EE4033"/>
    <w:rsid w:val="00EE44F9"/>
    <w:rsid w:val="00EF2DA3"/>
    <w:rsid w:val="00EF42D9"/>
    <w:rsid w:val="00EF52AA"/>
    <w:rsid w:val="00EF5A66"/>
    <w:rsid w:val="00F0099F"/>
    <w:rsid w:val="00F03807"/>
    <w:rsid w:val="00F05572"/>
    <w:rsid w:val="00F10E68"/>
    <w:rsid w:val="00F11E9F"/>
    <w:rsid w:val="00F11F67"/>
    <w:rsid w:val="00F12D5B"/>
    <w:rsid w:val="00F1461A"/>
    <w:rsid w:val="00F1551E"/>
    <w:rsid w:val="00F23886"/>
    <w:rsid w:val="00F23D45"/>
    <w:rsid w:val="00F32841"/>
    <w:rsid w:val="00F40494"/>
    <w:rsid w:val="00F43B07"/>
    <w:rsid w:val="00F46A51"/>
    <w:rsid w:val="00F503A3"/>
    <w:rsid w:val="00F51F30"/>
    <w:rsid w:val="00F6116A"/>
    <w:rsid w:val="00F64282"/>
    <w:rsid w:val="00F64AF4"/>
    <w:rsid w:val="00F83426"/>
    <w:rsid w:val="00F84440"/>
    <w:rsid w:val="00F854CB"/>
    <w:rsid w:val="00F87D46"/>
    <w:rsid w:val="00F9496C"/>
    <w:rsid w:val="00F958F3"/>
    <w:rsid w:val="00F95DDB"/>
    <w:rsid w:val="00FA2CDF"/>
    <w:rsid w:val="00FA3801"/>
    <w:rsid w:val="00FA79BD"/>
    <w:rsid w:val="00FB3602"/>
    <w:rsid w:val="00FB4855"/>
    <w:rsid w:val="00FB5EA7"/>
    <w:rsid w:val="00FC34C5"/>
    <w:rsid w:val="00FC3E07"/>
    <w:rsid w:val="00FC43DC"/>
    <w:rsid w:val="00FE2C5C"/>
    <w:rsid w:val="00FE41FB"/>
    <w:rsid w:val="00FE4232"/>
    <w:rsid w:val="00FE6114"/>
    <w:rsid w:val="00FE654A"/>
    <w:rsid w:val="00FF2A71"/>
    <w:rsid w:val="00FF7AE1"/>
    <w:rsid w:val="02A93B2F"/>
    <w:rsid w:val="02C95F7F"/>
    <w:rsid w:val="05340028"/>
    <w:rsid w:val="064F49ED"/>
    <w:rsid w:val="068940F7"/>
    <w:rsid w:val="06D66EBD"/>
    <w:rsid w:val="07B40FAC"/>
    <w:rsid w:val="08AE00F1"/>
    <w:rsid w:val="08B26F2A"/>
    <w:rsid w:val="0B1D50BA"/>
    <w:rsid w:val="0B316DB7"/>
    <w:rsid w:val="0E3E2D3B"/>
    <w:rsid w:val="0F363FF5"/>
    <w:rsid w:val="0F87344A"/>
    <w:rsid w:val="0FCD5301"/>
    <w:rsid w:val="0FF7412C"/>
    <w:rsid w:val="115B2DE0"/>
    <w:rsid w:val="12635AA8"/>
    <w:rsid w:val="142676D5"/>
    <w:rsid w:val="14A10B0A"/>
    <w:rsid w:val="16B94831"/>
    <w:rsid w:val="17005FBC"/>
    <w:rsid w:val="19BB266E"/>
    <w:rsid w:val="19E82D37"/>
    <w:rsid w:val="1A3D12D5"/>
    <w:rsid w:val="1AA44EB0"/>
    <w:rsid w:val="1CE7377A"/>
    <w:rsid w:val="1E5B7F7C"/>
    <w:rsid w:val="1E6037E4"/>
    <w:rsid w:val="1FCD6C57"/>
    <w:rsid w:val="1FF40688"/>
    <w:rsid w:val="21907EDC"/>
    <w:rsid w:val="22C72083"/>
    <w:rsid w:val="25D24FC7"/>
    <w:rsid w:val="270F7B55"/>
    <w:rsid w:val="280478D6"/>
    <w:rsid w:val="2AEF3F25"/>
    <w:rsid w:val="2BFA7026"/>
    <w:rsid w:val="2C245E51"/>
    <w:rsid w:val="2C73502A"/>
    <w:rsid w:val="2D2500D2"/>
    <w:rsid w:val="2DC72F38"/>
    <w:rsid w:val="2F5729E1"/>
    <w:rsid w:val="2F996B56"/>
    <w:rsid w:val="303D3985"/>
    <w:rsid w:val="326E25A1"/>
    <w:rsid w:val="34160E16"/>
    <w:rsid w:val="34EA39B0"/>
    <w:rsid w:val="35305866"/>
    <w:rsid w:val="35586B6B"/>
    <w:rsid w:val="374B562D"/>
    <w:rsid w:val="38912AC0"/>
    <w:rsid w:val="3914549F"/>
    <w:rsid w:val="3AD4138A"/>
    <w:rsid w:val="3B7B35B3"/>
    <w:rsid w:val="3C8C2D68"/>
    <w:rsid w:val="3CB23005"/>
    <w:rsid w:val="3D2A703F"/>
    <w:rsid w:val="3E375EB7"/>
    <w:rsid w:val="3F67457A"/>
    <w:rsid w:val="3F8A2017"/>
    <w:rsid w:val="40322DDA"/>
    <w:rsid w:val="40C357E1"/>
    <w:rsid w:val="40C477AB"/>
    <w:rsid w:val="419B675D"/>
    <w:rsid w:val="4205007B"/>
    <w:rsid w:val="42A47894"/>
    <w:rsid w:val="44250560"/>
    <w:rsid w:val="45E50768"/>
    <w:rsid w:val="484F3DFE"/>
    <w:rsid w:val="48A26623"/>
    <w:rsid w:val="4989333F"/>
    <w:rsid w:val="4CBD7ED0"/>
    <w:rsid w:val="4F9667B6"/>
    <w:rsid w:val="4FD35314"/>
    <w:rsid w:val="514E10F6"/>
    <w:rsid w:val="53407165"/>
    <w:rsid w:val="539B25ED"/>
    <w:rsid w:val="575B456D"/>
    <w:rsid w:val="57CD4D3F"/>
    <w:rsid w:val="594828CF"/>
    <w:rsid w:val="59980CB2"/>
    <w:rsid w:val="59A04C65"/>
    <w:rsid w:val="5A3D7F5A"/>
    <w:rsid w:val="5AD563E4"/>
    <w:rsid w:val="5B661732"/>
    <w:rsid w:val="5BE2525D"/>
    <w:rsid w:val="5DB22A0D"/>
    <w:rsid w:val="5E8720EC"/>
    <w:rsid w:val="605E6E7C"/>
    <w:rsid w:val="66091638"/>
    <w:rsid w:val="66E8749F"/>
    <w:rsid w:val="66FD119D"/>
    <w:rsid w:val="69825989"/>
    <w:rsid w:val="6A1862EE"/>
    <w:rsid w:val="6A1D56B2"/>
    <w:rsid w:val="6CBD4F2A"/>
    <w:rsid w:val="6D855A48"/>
    <w:rsid w:val="6FCC41C8"/>
    <w:rsid w:val="70444CE8"/>
    <w:rsid w:val="73532145"/>
    <w:rsid w:val="73AA26AC"/>
    <w:rsid w:val="748E78D8"/>
    <w:rsid w:val="7526199F"/>
    <w:rsid w:val="760D0CD1"/>
    <w:rsid w:val="767C19B2"/>
    <w:rsid w:val="76922E80"/>
    <w:rsid w:val="76CA6BC2"/>
    <w:rsid w:val="76F93003"/>
    <w:rsid w:val="77521091"/>
    <w:rsid w:val="778356EE"/>
    <w:rsid w:val="782852FC"/>
    <w:rsid w:val="790740FD"/>
    <w:rsid w:val="7B8E01BE"/>
    <w:rsid w:val="7E667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77F343B"/>
  <w15:chartTrackingRefBased/>
  <w15:docId w15:val="{BF6E48A8-561D-4E23-9FD9-B5AE910B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nhideWhenUsed="1" w:qFormat="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semiHidden/>
    <w:rPr>
      <w:rFonts w:ascii="Cambria" w:eastAsia="宋体" w:hAnsi="Cambria" w:cs="Times New Roman"/>
      <w:b/>
      <w:bCs/>
      <w:sz w:val="32"/>
      <w:szCs w:val="32"/>
    </w:rPr>
  </w:style>
  <w:style w:type="paragraph" w:styleId="a3">
    <w:name w:val="Normal Indent"/>
    <w:basedOn w:val="a"/>
    <w:pPr>
      <w:adjustRightInd w:val="0"/>
      <w:spacing w:line="360" w:lineRule="atLeast"/>
      <w:ind w:firstLine="420"/>
      <w:textAlignment w:val="baseline"/>
    </w:pPr>
    <w:rPr>
      <w:rFonts w:ascii="Times New Roman" w:hAnsi="Times New Roman"/>
      <w:szCs w:val="20"/>
    </w:rPr>
  </w:style>
  <w:style w:type="paragraph" w:styleId="a4">
    <w:name w:val="annotation text"/>
    <w:basedOn w:val="a"/>
    <w:link w:val="a5"/>
    <w:qFormat/>
    <w:pPr>
      <w:jc w:val="left"/>
    </w:pPr>
    <w:rPr>
      <w:rFonts w:ascii="Times New Roman" w:hAnsi="Times New Roman"/>
      <w:szCs w:val="24"/>
    </w:rPr>
  </w:style>
  <w:style w:type="character" w:customStyle="1" w:styleId="a5">
    <w:name w:val="批注文字 字符"/>
    <w:link w:val="a4"/>
    <w:qFormat/>
    <w:rPr>
      <w:rFonts w:ascii="Times New Roman" w:hAnsi="Times New Roman"/>
      <w:kern w:val="2"/>
      <w:sz w:val="21"/>
      <w:szCs w:val="24"/>
    </w:rPr>
  </w:style>
  <w:style w:type="paragraph" w:styleId="a6">
    <w:name w:val="Body Text"/>
    <w:basedOn w:val="a"/>
    <w:link w:val="a7"/>
    <w:uiPriority w:val="99"/>
    <w:unhideWhenUsed/>
    <w:pPr>
      <w:spacing w:after="120"/>
    </w:pPr>
  </w:style>
  <w:style w:type="character" w:customStyle="1" w:styleId="a7">
    <w:name w:val="正文文本 字符"/>
    <w:link w:val="a6"/>
    <w:uiPriority w:val="99"/>
    <w:semiHidden/>
    <w:rPr>
      <w:kern w:val="2"/>
      <w:sz w:val="21"/>
      <w:szCs w:val="22"/>
    </w:rPr>
  </w:style>
  <w:style w:type="paragraph" w:styleId="a8">
    <w:name w:val="Body Text Indent"/>
    <w:basedOn w:val="a"/>
    <w:link w:val="a9"/>
    <w:pPr>
      <w:spacing w:after="120"/>
      <w:ind w:leftChars="200" w:left="420"/>
    </w:pPr>
    <w:rPr>
      <w:rFonts w:ascii="Times New Roman" w:hAnsi="Times New Roman"/>
      <w:kern w:val="0"/>
      <w:sz w:val="20"/>
      <w:szCs w:val="24"/>
    </w:rPr>
  </w:style>
  <w:style w:type="character" w:customStyle="1" w:styleId="a9">
    <w:name w:val="正文文本缩进 字符"/>
    <w:link w:val="a8"/>
    <w:rPr>
      <w:rFonts w:ascii="Times New Roman" w:eastAsia="宋体" w:hAnsi="Times New Roman" w:cs="Times New Roman"/>
      <w:szCs w:val="24"/>
    </w:rPr>
  </w:style>
  <w:style w:type="paragraph" w:styleId="4">
    <w:name w:val="index 4"/>
    <w:basedOn w:val="a"/>
    <w:next w:val="a"/>
    <w:uiPriority w:val="99"/>
    <w:unhideWhenUsed/>
    <w:qFormat/>
    <w:pPr>
      <w:ind w:leftChars="600" w:left="600"/>
    </w:pPr>
    <w:rPr>
      <w:rFonts w:ascii="Times New Roman" w:hAnsi="Times New Roman"/>
      <w:szCs w:val="24"/>
    </w:rPr>
  </w:style>
  <w:style w:type="paragraph" w:styleId="aa">
    <w:name w:val="Plain Text"/>
    <w:basedOn w:val="a"/>
    <w:link w:val="ab"/>
    <w:rPr>
      <w:rFonts w:ascii="宋体" w:hAnsi="Courier New"/>
      <w:kern w:val="0"/>
      <w:sz w:val="20"/>
      <w:szCs w:val="21"/>
    </w:rPr>
  </w:style>
  <w:style w:type="character" w:customStyle="1" w:styleId="ab">
    <w:name w:val="纯文本 字符"/>
    <w:link w:val="aa"/>
    <w:rPr>
      <w:rFonts w:ascii="宋体" w:eastAsia="宋体" w:hAnsi="Courier New" w:cs="金山简魏碑"/>
      <w:szCs w:val="21"/>
    </w:rPr>
  </w:style>
  <w:style w:type="paragraph" w:styleId="ac">
    <w:name w:val="Date"/>
    <w:basedOn w:val="a"/>
    <w:next w:val="a"/>
    <w:link w:val="ad"/>
    <w:pPr>
      <w:ind w:leftChars="2500" w:left="100"/>
    </w:pPr>
    <w:rPr>
      <w:rFonts w:ascii="Times New Roman" w:hAnsi="Times New Roman"/>
      <w:kern w:val="0"/>
      <w:sz w:val="20"/>
      <w:szCs w:val="20"/>
    </w:rPr>
  </w:style>
  <w:style w:type="character" w:customStyle="1" w:styleId="ad">
    <w:name w:val="日期 字符"/>
    <w:link w:val="ac"/>
    <w:rPr>
      <w:rFonts w:ascii="Times New Roman" w:eastAsia="宋体" w:hAnsi="Times New Roman" w:cs="Times New Roman"/>
      <w:szCs w:val="20"/>
    </w:rPr>
  </w:style>
  <w:style w:type="paragraph" w:styleId="ae">
    <w:name w:val="Balloon Text"/>
    <w:basedOn w:val="a"/>
    <w:link w:val="af"/>
    <w:uiPriority w:val="99"/>
    <w:unhideWhenUsed/>
    <w:rPr>
      <w:kern w:val="0"/>
      <w:sz w:val="18"/>
      <w:szCs w:val="18"/>
    </w:rPr>
  </w:style>
  <w:style w:type="character" w:customStyle="1" w:styleId="af">
    <w:name w:val="批注框文本 字符"/>
    <w:link w:val="ae"/>
    <w:uiPriority w:val="99"/>
    <w:semiHidden/>
    <w:rPr>
      <w:sz w:val="18"/>
      <w:szCs w:val="18"/>
    </w:rPr>
  </w:style>
  <w:style w:type="paragraph" w:styleId="af0">
    <w:name w:val="footer"/>
    <w:basedOn w:val="a"/>
    <w:link w:val="af1"/>
    <w:uiPriority w:val="99"/>
    <w:unhideWhenUsed/>
    <w:qFormat/>
    <w:pPr>
      <w:tabs>
        <w:tab w:val="center" w:pos="4153"/>
        <w:tab w:val="right" w:pos="8306"/>
      </w:tabs>
      <w:snapToGrid w:val="0"/>
      <w:jc w:val="left"/>
    </w:pPr>
    <w:rPr>
      <w:kern w:val="0"/>
      <w:sz w:val="18"/>
      <w:szCs w:val="18"/>
    </w:rPr>
  </w:style>
  <w:style w:type="character" w:customStyle="1" w:styleId="af1">
    <w:name w:val="页脚 字符"/>
    <w:link w:val="af0"/>
    <w:uiPriority w:val="99"/>
    <w:rPr>
      <w:sz w:val="18"/>
      <w:szCs w:val="18"/>
    </w:rPr>
  </w:style>
  <w:style w:type="paragraph" w:styleId="af2">
    <w:name w:val="header"/>
    <w:basedOn w:val="a"/>
    <w:link w:val="af3"/>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af3">
    <w:name w:val="页眉 字符"/>
    <w:link w:val="af2"/>
    <w:uiPriority w:val="99"/>
    <w:rPr>
      <w:sz w:val="18"/>
      <w:szCs w:val="18"/>
    </w:rPr>
  </w:style>
  <w:style w:type="paragraph" w:styleId="af4">
    <w:name w:val="Normal (Web)"/>
    <w:basedOn w:val="a"/>
    <w:qFormat/>
    <w:pPr>
      <w:widowControl/>
      <w:jc w:val="left"/>
    </w:pPr>
    <w:rPr>
      <w:rFonts w:ascii="宋体" w:hAnsi="宋体" w:cs="宋体"/>
      <w:kern w:val="0"/>
      <w:sz w:val="24"/>
      <w:szCs w:val="24"/>
    </w:rPr>
  </w:style>
  <w:style w:type="paragraph" w:customStyle="1" w:styleId="af5">
    <w:name w:val="正文首行缩进"/>
    <w:basedOn w:val="a6"/>
    <w:link w:val="Char"/>
    <w:uiPriority w:val="99"/>
    <w:unhideWhenUsed/>
    <w:qFormat/>
    <w:pPr>
      <w:ind w:firstLineChars="100" w:firstLine="420"/>
    </w:pPr>
    <w:rPr>
      <w:rFonts w:ascii="Times New Roman" w:hAnsi="Times New Roman"/>
      <w:szCs w:val="24"/>
    </w:rPr>
  </w:style>
  <w:style w:type="character" w:customStyle="1" w:styleId="Char">
    <w:name w:val="正文首行缩进 Char"/>
    <w:link w:val="af5"/>
    <w:uiPriority w:val="99"/>
    <w:rPr>
      <w:rFonts w:ascii="Times New Roman" w:hAnsi="Times New Roman"/>
      <w:kern w:val="2"/>
      <w:sz w:val="21"/>
      <w:szCs w:val="24"/>
    </w:rPr>
  </w:style>
  <w:style w:type="paragraph" w:customStyle="1" w:styleId="21">
    <w:name w:val="正文首行缩进 2"/>
    <w:basedOn w:val="a8"/>
    <w:link w:val="2Char"/>
    <w:uiPriority w:val="99"/>
    <w:unhideWhenUsed/>
    <w:pPr>
      <w:ind w:firstLineChars="200" w:firstLine="420"/>
    </w:pPr>
    <w:rPr>
      <w:rFonts w:ascii="Calibri" w:hAnsi="Calibri"/>
      <w:kern w:val="2"/>
      <w:sz w:val="21"/>
      <w:szCs w:val="22"/>
    </w:rPr>
  </w:style>
  <w:style w:type="character" w:customStyle="1" w:styleId="2Char">
    <w:name w:val="正文首行缩进 2 Char"/>
    <w:link w:val="21"/>
    <w:uiPriority w:val="99"/>
    <w:semiHidden/>
    <w:rPr>
      <w:rFonts w:ascii="Times New Roman" w:eastAsia="宋体" w:hAnsi="Times New Roman" w:cs="Times New Roman"/>
      <w:kern w:val="2"/>
      <w:sz w:val="21"/>
      <w:szCs w:val="22"/>
    </w:rPr>
  </w:style>
  <w:style w:type="table" w:styleId="af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qFormat/>
    <w:rPr>
      <w:b/>
      <w:bCs/>
    </w:rPr>
  </w:style>
  <w:style w:type="character" w:styleId="af8">
    <w:name w:val="Emphasis"/>
    <w:uiPriority w:val="20"/>
    <w:qFormat/>
    <w:rPr>
      <w:i/>
      <w:iCs/>
    </w:rPr>
  </w:style>
  <w:style w:type="character" w:styleId="af9">
    <w:name w:val="Hyperlink"/>
    <w:uiPriority w:val="99"/>
    <w:unhideWhenUsed/>
    <w:qFormat/>
    <w:rPr>
      <w:color w:val="0000FF"/>
      <w:u w:val="single"/>
    </w:rPr>
  </w:style>
  <w:style w:type="paragraph" w:customStyle="1" w:styleId="Char0">
    <w:name w:val="Char"/>
    <w:basedOn w:val="a"/>
    <w:rPr>
      <w:rFonts w:ascii="Times New Roman" w:hAnsi="Times New Roman"/>
      <w:szCs w:val="24"/>
    </w:rPr>
  </w:style>
  <w:style w:type="paragraph" w:customStyle="1" w:styleId="afa">
    <w:name w:val="段"/>
    <w:pPr>
      <w:autoSpaceDE w:val="0"/>
      <w:autoSpaceDN w:val="0"/>
      <w:ind w:firstLineChars="200" w:firstLine="200"/>
      <w:jc w:val="both"/>
    </w:pPr>
    <w:rPr>
      <w:rFonts w:ascii="宋体" w:hAnsi="Times New Roman"/>
      <w:sz w:val="21"/>
    </w:rPr>
  </w:style>
  <w:style w:type="paragraph" w:customStyle="1" w:styleId="22">
    <w:name w:val="样式2"/>
    <w:basedOn w:val="2"/>
    <w:next w:val="a8"/>
    <w:pPr>
      <w:adjustRightInd w:val="0"/>
      <w:spacing w:beforeLines="50" w:after="0" w:line="360" w:lineRule="auto"/>
      <w:jc w:val="left"/>
      <w:textAlignment w:val="baseline"/>
    </w:pPr>
    <w:rPr>
      <w:rFonts w:ascii="Arial" w:eastAsia="黑体" w:hAnsi="Arial"/>
      <w:b w:val="0"/>
      <w:sz w:val="28"/>
    </w:rPr>
  </w:style>
  <w:style w:type="character" w:customStyle="1" w:styleId="MSGENFONTSTYLENAMETEMPLATEROLENUMBERMSGENFONTSTYLENAMEBYROLETEXT2">
    <w:name w:val="MSG_EN_FONT_STYLE_NAME_TEMPLATE_ROLE_NUMBER MSG_EN_FONT_STYLE_NAME_BY_ROLE_TEXT 2"/>
    <w:rPr>
      <w:rFonts w:ascii="PMingLiU" w:eastAsia="PMingLiU" w:hAnsi="PMingLiU" w:cs="PMingLiU"/>
      <w:b w:val="0"/>
      <w:bCs w:val="0"/>
      <w:i w:val="0"/>
      <w:iCs w:val="0"/>
      <w:smallCaps w:val="0"/>
      <w:strike w:val="0"/>
      <w:color w:val="000000"/>
      <w:spacing w:val="20"/>
      <w:w w:val="100"/>
      <w:position w:val="0"/>
      <w:sz w:val="24"/>
      <w:szCs w:val="24"/>
      <w:u w:val="single"/>
      <w:lang w:val="zh-CN" w:eastAsia="zh-CN" w:bidi="zh-CN"/>
    </w:rPr>
  </w:style>
  <w:style w:type="character" w:customStyle="1" w:styleId="MSGENFONTSTYLENAMETEMPLATEROLENUMBERMSGENFONTSTYLENAMEBYROLETEXT20">
    <w:name w:val="MSG_EN_FONT_STYLE_NAME_TEMPLATE_ROLE_NUMBER MSG_EN_FONT_STYLE_NAME_BY_ROLE_TEXT 2_"/>
    <w:rPr>
      <w:rFonts w:ascii="PMingLiU" w:eastAsia="PMingLiU" w:hAnsi="PMingLiU" w:cs="PMingLiU"/>
      <w:b w:val="0"/>
      <w:bCs w:val="0"/>
      <w:i w:val="0"/>
      <w:iCs w:val="0"/>
      <w:smallCaps w:val="0"/>
      <w:strike w:val="0"/>
      <w:spacing w:val="20"/>
      <w:u w:val="none"/>
    </w:rPr>
  </w:style>
  <w:style w:type="character" w:customStyle="1" w:styleId="MSGENFONTSTYLENAMETEMPLATEROLENUMBERMSGENFONTSTYLENAMEBYROLETEXT2MSGENFONTSTYLEMODIFERSPACING0">
    <w:name w:val="MSG_EN_FONT_STYLE_NAME_TEMPLATE_ROLE_NUMBER MSG_EN_FONT_STYLE_NAME_BY_ROLE_TEXT 2 + MSG_EN_FONT_STYLE_MODIFER_SPACING 0"/>
    <w:rPr>
      <w:rFonts w:ascii="PMingLiU" w:eastAsia="PMingLiU" w:hAnsi="PMingLiU" w:cs="PMingLiU"/>
      <w:b w:val="0"/>
      <w:bCs w:val="0"/>
      <w:i w:val="0"/>
      <w:iCs w:val="0"/>
      <w:smallCaps w:val="0"/>
      <w:strike w:val="0"/>
      <w:color w:val="000000"/>
      <w:spacing w:val="0"/>
      <w:w w:val="100"/>
      <w:position w:val="0"/>
      <w:sz w:val="24"/>
      <w:szCs w:val="24"/>
      <w:u w:val="none"/>
      <w:lang w:val="zh-CN" w:eastAsia="zh-CN" w:bidi="zh-CN"/>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7,MSG_EN_FONT_STYLE_MODIFER_BOLD,MSG_EN_FONT_STYLE_MODIFER_SPACING 0"/>
    <w:rPr>
      <w:rFonts w:ascii="Arial" w:eastAsia="Arial" w:hAnsi="Arial" w:cs="Arial"/>
      <w:b/>
      <w:bCs/>
      <w:i w:val="0"/>
      <w:iCs w:val="0"/>
      <w:smallCaps w:val="0"/>
      <w:strike w:val="0"/>
      <w:color w:val="000000"/>
      <w:spacing w:val="0"/>
      <w:w w:val="100"/>
      <w:position w:val="0"/>
      <w:sz w:val="14"/>
      <w:szCs w:val="14"/>
      <w:u w:val="none"/>
      <w:lang w:val="zh-CN" w:eastAsia="zh-CN" w:bidi="zh-CN"/>
    </w:rPr>
  </w:style>
  <w:style w:type="paragraph" w:customStyle="1" w:styleId="1">
    <w:name w:val="正文文本缩进1"/>
    <w:basedOn w:val="a"/>
    <w:pPr>
      <w:spacing w:before="240" w:line="400" w:lineRule="exact"/>
      <w:ind w:firstLine="505"/>
    </w:pPr>
    <w:rPr>
      <w:rFonts w:ascii="宋体" w:hAnsi="Times New Roman"/>
      <w:sz w:val="24"/>
      <w:szCs w:val="20"/>
    </w:rPr>
  </w:style>
  <w:style w:type="character" w:customStyle="1" w:styleId="23">
    <w:name w:val="批注引用2"/>
    <w:rPr>
      <w:sz w:val="21"/>
      <w:szCs w:val="21"/>
    </w:rPr>
  </w:style>
  <w:style w:type="paragraph" w:customStyle="1" w:styleId="10">
    <w:name w:val="列表段落1"/>
    <w:basedOn w:val="a"/>
    <w:qFormat/>
    <w:pPr>
      <w:widowControl/>
      <w:adjustRightInd w:val="0"/>
      <w:snapToGrid w:val="0"/>
      <w:spacing w:after="200"/>
      <w:ind w:firstLineChars="200" w:firstLine="420"/>
      <w:jc w:val="left"/>
    </w:pPr>
    <w:rPr>
      <w:rFonts w:ascii="Tahoma" w:eastAsia="微软雅黑" w:hAnsi="Tahoma"/>
      <w:kern w:val="0"/>
      <w:sz w:val="22"/>
    </w:rPr>
  </w:style>
  <w:style w:type="paragraph" w:customStyle="1" w:styleId="afb">
    <w:name w:val="列出段落"/>
    <w:basedOn w:val="a"/>
    <w:uiPriority w:val="34"/>
    <w:qFormat/>
    <w:pPr>
      <w:ind w:firstLineChars="200" w:firstLine="420"/>
    </w:pPr>
    <w:rPr>
      <w:rFonts w:ascii="Times New Roman" w:hAnsi="Times New Roman"/>
      <w:szCs w:val="24"/>
    </w:rPr>
  </w:style>
  <w:style w:type="paragraph" w:customStyle="1" w:styleId="ifb-1">
    <w:name w:val="ifb-1"/>
    <w:basedOn w:val="a"/>
    <w:qFormat/>
    <w:pPr>
      <w:ind w:left="420" w:hanging="420"/>
    </w:pPr>
    <w:rPr>
      <w:rFonts w:ascii="楷体_GB2312" w:eastAsia="楷体_GB2312" w:hAnsi="Times New Roman"/>
      <w:szCs w:val="20"/>
    </w:rPr>
  </w:style>
  <w:style w:type="paragraph" w:customStyle="1" w:styleId="att">
    <w:name w:val="att"/>
    <w:basedOn w:val="a"/>
    <w:qFormat/>
    <w:pPr>
      <w:spacing w:line="360" w:lineRule="auto"/>
    </w:pPr>
    <w:rPr>
      <w:rFonts w:ascii="Times New Roman" w:eastAsia="楷体_GB2312" w:hAnsi="Times New Roman"/>
      <w:sz w:val="24"/>
      <w:szCs w:val="20"/>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styleId="afc">
    <w:name w:val="Unresolved Mention"/>
    <w:basedOn w:val="a0"/>
    <w:uiPriority w:val="99"/>
    <w:semiHidden/>
    <w:unhideWhenUsed/>
    <w:rsid w:val="00980700"/>
    <w:rPr>
      <w:color w:val="605E5C"/>
      <w:shd w:val="clear" w:color="auto" w:fill="E1DFDD"/>
    </w:rPr>
  </w:style>
  <w:style w:type="character" w:styleId="afd">
    <w:name w:val="FollowedHyperlink"/>
    <w:basedOn w:val="a0"/>
    <w:uiPriority w:val="99"/>
    <w:semiHidden/>
    <w:unhideWhenUsed/>
    <w:rsid w:val="00B84B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children.com.cn/list/64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29</Pages>
  <Words>2013</Words>
  <Characters>11476</Characters>
  <Application>Microsoft Office Word</Application>
  <DocSecurity>0</DocSecurity>
  <Lines>95</Lines>
  <Paragraphs>26</Paragraphs>
  <ScaleCrop>false</ScaleCrop>
  <Company>微软中国</Company>
  <LinksUpToDate>false</LinksUpToDate>
  <CharactersWithSpaces>13463</CharactersWithSpaces>
  <SharedDoc>false</SharedDoc>
  <HLinks>
    <vt:vector size="18" baseType="variant">
      <vt:variant>
        <vt:i4>1638413</vt:i4>
      </vt:variant>
      <vt:variant>
        <vt:i4>6</vt:i4>
      </vt:variant>
      <vt:variant>
        <vt:i4>0</vt:i4>
      </vt:variant>
      <vt:variant>
        <vt:i4>5</vt:i4>
      </vt:variant>
      <vt:variant>
        <vt:lpwstr>https://gysgl.shchildren.com.cn:9088/supplier/hospital/visit?pc=32939478-32939479</vt:lpwstr>
      </vt:variant>
      <vt:variant>
        <vt:lpwstr/>
      </vt:variant>
      <vt:variant>
        <vt:i4>6619239</vt:i4>
      </vt:variant>
      <vt:variant>
        <vt:i4>3</vt:i4>
      </vt:variant>
      <vt:variant>
        <vt:i4>0</vt:i4>
      </vt:variant>
      <vt:variant>
        <vt:i4>5</vt:i4>
      </vt:variant>
      <vt:variant>
        <vt:lpwstr>https://www.shchildren.com.cn/list/641.html</vt:lpwstr>
      </vt:variant>
      <vt:variant>
        <vt:lpwstr/>
      </vt:variant>
      <vt:variant>
        <vt:i4>1506707207</vt:i4>
      </vt:variant>
      <vt:variant>
        <vt:i4>0</vt:i4>
      </vt:variant>
      <vt:variant>
        <vt:i4>0</vt:i4>
      </vt:variant>
      <vt:variant>
        <vt:i4>5</vt:i4>
      </vt:variant>
      <vt:variant>
        <vt:lpwstr>D:\采购中心\遴选项目\2024年度\上海市儿童医院年鉴及医院宣传册制作采购项目\第二次遴选\baij@shchildren.com.cn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China</cp:lastModifiedBy>
  <cp:revision>19</cp:revision>
  <cp:lastPrinted>2024-07-15T02:14:00Z</cp:lastPrinted>
  <dcterms:created xsi:type="dcterms:W3CDTF">2025-07-11T01:23:00Z</dcterms:created>
  <dcterms:modified xsi:type="dcterms:W3CDTF">2025-08-05T08:33:00Z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FC8420B7D4BF4FB1957007930F19B421</vt:lpwstr>
  </property>
</Properties>
</file>