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华文仿宋" w:hAnsi="华文仿宋" w:eastAsia="华文仿宋"/>
          <w:sz w:val="60"/>
          <w:szCs w:val="60"/>
        </w:rPr>
      </w:pPr>
    </w:p>
    <w:p>
      <w:pPr>
        <w:pStyle w:val="9"/>
        <w:rPr>
          <w:rFonts w:ascii="宋体" w:hAnsi="宋体" w:eastAsia="宋体" w:cs="宋体"/>
          <w:sz w:val="60"/>
          <w:szCs w:val="60"/>
        </w:rPr>
      </w:pPr>
      <w:r>
        <w:rPr>
          <w:rFonts w:hint="eastAsia" w:ascii="宋体" w:hAnsi="宋体" w:eastAsia="宋体" w:cs="宋体"/>
          <w:sz w:val="60"/>
          <w:szCs w:val="60"/>
        </w:rPr>
        <w:t>上海市儿童医院</w:t>
      </w:r>
    </w:p>
    <w:p>
      <w:pPr>
        <w:pStyle w:val="9"/>
        <w:tabs>
          <w:tab w:val="center" w:pos="4479"/>
          <w:tab w:val="right" w:pos="8958"/>
        </w:tabs>
        <w:rPr>
          <w:rFonts w:ascii="宋体" w:hAnsi="宋体" w:eastAsia="宋体" w:cs="宋体"/>
          <w:sz w:val="40"/>
          <w:szCs w:val="40"/>
        </w:rPr>
      </w:pPr>
    </w:p>
    <w:p>
      <w:pPr>
        <w:pStyle w:val="9"/>
        <w:tabs>
          <w:tab w:val="center" w:pos="4479"/>
          <w:tab w:val="right" w:pos="8958"/>
        </w:tabs>
        <w:rPr>
          <w:rFonts w:ascii="宋体" w:hAnsi="宋体" w:eastAsia="宋体" w:cs="宋体"/>
          <w:sz w:val="40"/>
          <w:szCs w:val="40"/>
        </w:rPr>
      </w:pPr>
    </w:p>
    <w:p>
      <w:pPr>
        <w:pStyle w:val="9"/>
        <w:tabs>
          <w:tab w:val="center" w:pos="4479"/>
          <w:tab w:val="right" w:pos="8958"/>
        </w:tabs>
        <w:jc w:val="both"/>
        <w:rPr>
          <w:rFonts w:ascii="宋体" w:hAnsi="宋体" w:eastAsia="宋体" w:cs="宋体"/>
          <w:sz w:val="40"/>
          <w:szCs w:val="40"/>
        </w:rPr>
      </w:pPr>
    </w:p>
    <w:p>
      <w:pPr>
        <w:pStyle w:val="9"/>
        <w:tabs>
          <w:tab w:val="center" w:pos="4479"/>
          <w:tab w:val="right" w:pos="8958"/>
        </w:tabs>
        <w:rPr>
          <w:rFonts w:ascii="宋体" w:hAnsi="宋体" w:eastAsia="宋体" w:cs="宋体"/>
          <w:sz w:val="40"/>
          <w:szCs w:val="40"/>
        </w:rPr>
      </w:pPr>
    </w:p>
    <w:p>
      <w:pPr>
        <w:pStyle w:val="9"/>
        <w:tabs>
          <w:tab w:val="center" w:pos="4479"/>
          <w:tab w:val="right" w:pos="8958"/>
        </w:tabs>
        <w:rPr>
          <w:rFonts w:ascii="宋体" w:hAnsi="宋体" w:eastAsia="宋体" w:cs="宋体"/>
          <w:sz w:val="60"/>
          <w:szCs w:val="60"/>
        </w:rPr>
      </w:pPr>
      <w:r>
        <w:rPr>
          <w:rFonts w:hint="eastAsia" w:ascii="宋体" w:hAnsi="宋体" w:eastAsia="宋体" w:cs="宋体"/>
          <w:sz w:val="60"/>
          <w:szCs w:val="60"/>
        </w:rPr>
        <w:t>自助报告机、取号机设备购买项目</w:t>
      </w:r>
    </w:p>
    <w:p>
      <w:pPr>
        <w:pStyle w:val="16"/>
        <w:spacing w:line="312" w:lineRule="atLeast"/>
        <w:outlineLvl w:val="0"/>
        <w:rPr>
          <w:rFonts w:ascii="宋体" w:hAnsi="宋体" w:cs="宋体"/>
          <w:sz w:val="60"/>
          <w:szCs w:val="60"/>
        </w:rPr>
      </w:pPr>
    </w:p>
    <w:p>
      <w:pPr>
        <w:pStyle w:val="16"/>
        <w:spacing w:line="312" w:lineRule="atLeast"/>
        <w:jc w:val="both"/>
        <w:outlineLvl w:val="0"/>
        <w:rPr>
          <w:rFonts w:ascii="宋体" w:hAnsi="宋体" w:cs="宋体"/>
          <w:sz w:val="60"/>
          <w:szCs w:val="60"/>
        </w:rPr>
      </w:pPr>
    </w:p>
    <w:p>
      <w:pPr>
        <w:pStyle w:val="16"/>
        <w:spacing w:line="312" w:lineRule="atLeast"/>
        <w:outlineLvl w:val="0"/>
        <w:rPr>
          <w:rFonts w:ascii="宋体" w:hAnsi="宋体" w:cs="宋体"/>
          <w:sz w:val="60"/>
          <w:szCs w:val="60"/>
        </w:rPr>
      </w:pPr>
      <w:r>
        <w:rPr>
          <w:rFonts w:hint="eastAsia" w:ascii="宋体" w:hAnsi="宋体" w:cs="宋体"/>
          <w:sz w:val="60"/>
          <w:szCs w:val="60"/>
        </w:rPr>
        <w:t>遴选文件</w:t>
      </w:r>
    </w:p>
    <w:p>
      <w:pPr>
        <w:tabs>
          <w:tab w:val="left" w:pos="3150"/>
        </w:tabs>
        <w:jc w:val="center"/>
        <w:rPr>
          <w:rFonts w:ascii="宋体" w:hAnsi="宋体" w:cs="宋体"/>
          <w:b/>
          <w:sz w:val="36"/>
          <w:szCs w:val="20"/>
        </w:rPr>
      </w:pPr>
    </w:p>
    <w:p>
      <w:pPr>
        <w:pStyle w:val="2"/>
        <w:ind w:left="0" w:leftChars="0" w:firstLine="0" w:firstLineChars="0"/>
        <w:rPr>
          <w:rFonts w:ascii="宋体" w:hAnsi="宋体" w:cs="宋体"/>
          <w:b/>
          <w:sz w:val="36"/>
          <w:szCs w:val="20"/>
        </w:rPr>
      </w:pPr>
    </w:p>
    <w:p>
      <w:pPr>
        <w:tabs>
          <w:tab w:val="left" w:pos="3150"/>
        </w:tabs>
        <w:jc w:val="center"/>
        <w:rPr>
          <w:rFonts w:ascii="宋体" w:hAnsi="宋体" w:cs="宋体"/>
          <w:b/>
          <w:sz w:val="36"/>
          <w:szCs w:val="20"/>
        </w:rPr>
      </w:pPr>
    </w:p>
    <w:p>
      <w:pPr>
        <w:tabs>
          <w:tab w:val="left" w:pos="3150"/>
        </w:tabs>
        <w:jc w:val="center"/>
        <w:rPr>
          <w:rFonts w:ascii="宋体" w:hAnsi="宋体" w:cs="宋体"/>
          <w:b/>
          <w:sz w:val="36"/>
          <w:szCs w:val="20"/>
        </w:rPr>
      </w:pPr>
    </w:p>
    <w:p>
      <w:pPr>
        <w:tabs>
          <w:tab w:val="left" w:pos="3150"/>
        </w:tabs>
        <w:jc w:val="center"/>
        <w:rPr>
          <w:rFonts w:ascii="宋体" w:hAnsi="宋体" w:cs="宋体"/>
          <w:b/>
          <w:sz w:val="36"/>
          <w:szCs w:val="20"/>
        </w:rPr>
      </w:pPr>
      <w:r>
        <w:rPr>
          <w:rFonts w:hint="eastAsia" w:ascii="宋体" w:hAnsi="宋体" w:cs="宋体"/>
          <w:b/>
          <w:sz w:val="36"/>
          <w:szCs w:val="20"/>
        </w:rPr>
        <w:t>遴选编号：2022-ETLXXB-002</w:t>
      </w:r>
    </w:p>
    <w:p>
      <w:pPr>
        <w:pStyle w:val="9"/>
        <w:rPr>
          <w:rFonts w:ascii="宋体" w:hAnsi="宋体" w:eastAsia="宋体" w:cs="宋体"/>
          <w:sz w:val="36"/>
        </w:rPr>
      </w:pPr>
    </w:p>
    <w:p>
      <w:pPr>
        <w:pStyle w:val="9"/>
        <w:rPr>
          <w:rFonts w:ascii="宋体" w:hAnsi="宋体" w:eastAsia="宋体" w:cs="宋体"/>
          <w:sz w:val="36"/>
        </w:rPr>
      </w:pPr>
      <w:r>
        <w:rPr>
          <w:rFonts w:hint="eastAsia" w:ascii="宋体" w:hAnsi="宋体" w:eastAsia="宋体" w:cs="宋体"/>
          <w:sz w:val="36"/>
        </w:rPr>
        <w:t>2022年02月</w:t>
      </w:r>
      <w:r>
        <w:rPr>
          <w:rFonts w:hint="eastAsia" w:ascii="宋体" w:hAnsi="宋体" w:eastAsia="宋体" w:cs="宋体"/>
          <w:sz w:val="36"/>
          <w:lang w:val="en-US" w:eastAsia="zh-CN"/>
        </w:rPr>
        <w:t>22</w:t>
      </w:r>
      <w:r>
        <w:rPr>
          <w:rFonts w:hint="eastAsia" w:ascii="宋体" w:hAnsi="宋体" w:eastAsia="宋体" w:cs="宋体"/>
          <w:sz w:val="36"/>
        </w:rPr>
        <w:t>日</w:t>
      </w:r>
    </w:p>
    <w:p>
      <w:pPr>
        <w:pStyle w:val="9"/>
        <w:rPr>
          <w:rFonts w:ascii="宋体" w:hAnsi="宋体" w:eastAsia="宋体" w:cs="宋体"/>
          <w:sz w:val="36"/>
        </w:rPr>
      </w:pPr>
    </w:p>
    <w:p>
      <w:pPr>
        <w:pStyle w:val="9"/>
        <w:jc w:val="both"/>
        <w:rPr>
          <w:rFonts w:ascii="宋体" w:hAnsi="宋体" w:eastAsia="宋体" w:cs="宋体"/>
          <w:sz w:val="36"/>
        </w:rPr>
      </w:pPr>
    </w:p>
    <w:p>
      <w:pPr>
        <w:pStyle w:val="17"/>
        <w:jc w:val="both"/>
        <w:rPr>
          <w:rFonts w:ascii="宋体" w:hAnsi="宋体" w:eastAsia="宋体" w:cs="宋体"/>
        </w:rPr>
      </w:pPr>
      <w:bookmarkStart w:id="0" w:name="_Toc78271168"/>
      <w:r>
        <w:rPr>
          <w:rFonts w:hint="eastAsia" w:ascii="宋体" w:hAnsi="宋体" w:eastAsia="宋体" w:cs="宋体"/>
        </w:rPr>
        <w:t xml:space="preserve">                 第一章 </w:t>
      </w:r>
      <w:r>
        <w:rPr>
          <w:rFonts w:hint="eastAsia" w:ascii="宋体" w:hAnsi="宋体" w:eastAsia="宋体" w:cs="宋体"/>
        </w:rPr>
        <w:tab/>
      </w:r>
      <w:r>
        <w:rPr>
          <w:rFonts w:hint="eastAsia" w:ascii="宋体" w:hAnsi="宋体" w:eastAsia="宋体" w:cs="宋体"/>
        </w:rPr>
        <w:t>遴选邀请</w:t>
      </w:r>
      <w:bookmarkEnd w:id="0"/>
    </w:p>
    <w:p>
      <w:pPr>
        <w:tabs>
          <w:tab w:val="left" w:pos="3150"/>
        </w:tabs>
        <w:rPr>
          <w:rFonts w:ascii="宋体" w:hAnsi="宋体" w:cs="宋体"/>
          <w:sz w:val="24"/>
        </w:rPr>
      </w:pPr>
      <w:r>
        <w:rPr>
          <w:rFonts w:hint="eastAsia" w:ascii="宋体" w:hAnsi="宋体" w:cs="宋体"/>
          <w:sz w:val="24"/>
        </w:rPr>
        <w:t>遴选编号：2022-ETLXXB-002</w:t>
      </w:r>
    </w:p>
    <w:p>
      <w:pPr>
        <w:pStyle w:val="18"/>
        <w:numPr>
          <w:ilvl w:val="0"/>
          <w:numId w:val="1"/>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根据医院有关规定，经院主管部门批准，我院拟对自助报告机、取号机设备购买项目现以院内遴选采购的方式就下列所提供的货物和相关服务进行采购。</w:t>
      </w:r>
    </w:p>
    <w:p>
      <w:pPr>
        <w:pStyle w:val="18"/>
        <w:numPr>
          <w:ilvl w:val="0"/>
          <w:numId w:val="1"/>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10"/>
        <w:tblW w:w="8037" w:type="dxa"/>
        <w:tblInd w:w="777" w:type="dxa"/>
        <w:tblLayout w:type="autofit"/>
        <w:tblCellMar>
          <w:top w:w="0" w:type="dxa"/>
          <w:left w:w="108" w:type="dxa"/>
          <w:bottom w:w="0" w:type="dxa"/>
          <w:right w:w="108" w:type="dxa"/>
        </w:tblCellMar>
      </w:tblPr>
      <w:tblGrid>
        <w:gridCol w:w="1205"/>
        <w:gridCol w:w="2985"/>
        <w:gridCol w:w="1650"/>
        <w:gridCol w:w="2197"/>
      </w:tblGrid>
      <w:tr>
        <w:tblPrEx>
          <w:tblCellMar>
            <w:top w:w="0" w:type="dxa"/>
            <w:left w:w="108" w:type="dxa"/>
            <w:bottom w:w="0" w:type="dxa"/>
            <w:right w:w="108" w:type="dxa"/>
          </w:tblCellMar>
        </w:tblPrEx>
        <w:trPr>
          <w:trHeight w:val="402" w:hRule="exact"/>
        </w:trPr>
        <w:tc>
          <w:tcPr>
            <w:tcW w:w="12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序号</w:t>
            </w:r>
          </w:p>
        </w:tc>
        <w:tc>
          <w:tcPr>
            <w:tcW w:w="29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设备名称</w:t>
            </w:r>
          </w:p>
        </w:tc>
        <w:tc>
          <w:tcPr>
            <w:tcW w:w="16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数量</w:t>
            </w:r>
          </w:p>
        </w:tc>
        <w:tc>
          <w:tcPr>
            <w:tcW w:w="219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项目预算（元）</w:t>
            </w:r>
          </w:p>
        </w:tc>
      </w:tr>
      <w:tr>
        <w:tblPrEx>
          <w:tblCellMar>
            <w:top w:w="0" w:type="dxa"/>
            <w:left w:w="108" w:type="dxa"/>
            <w:bottom w:w="0" w:type="dxa"/>
            <w:right w:w="108" w:type="dxa"/>
          </w:tblCellMar>
        </w:tblPrEx>
        <w:trPr>
          <w:trHeight w:val="635" w:hRule="exact"/>
        </w:trPr>
        <w:tc>
          <w:tcPr>
            <w:tcW w:w="12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1</w:t>
            </w:r>
          </w:p>
        </w:tc>
        <w:tc>
          <w:tcPr>
            <w:tcW w:w="29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自助报告机</w:t>
            </w:r>
          </w:p>
        </w:tc>
        <w:tc>
          <w:tcPr>
            <w:tcW w:w="16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4</w:t>
            </w:r>
          </w:p>
        </w:tc>
        <w:tc>
          <w:tcPr>
            <w:tcW w:w="2197"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szCs w:val="21"/>
                <w:lang w:val="en-US" w:eastAsia="zh-CN"/>
              </w:rPr>
            </w:pPr>
            <w:r>
              <w:rPr>
                <w:rFonts w:hint="eastAsia" w:ascii="宋体" w:hAnsi="宋体" w:cs="宋体"/>
                <w:szCs w:val="21"/>
              </w:rPr>
              <w:t>80</w:t>
            </w:r>
            <w:r>
              <w:rPr>
                <w:rFonts w:hint="eastAsia" w:ascii="宋体" w:hAnsi="宋体" w:cs="宋体"/>
                <w:szCs w:val="21"/>
                <w:lang w:val="en-US" w:eastAsia="zh-CN"/>
              </w:rPr>
              <w:t>,</w:t>
            </w:r>
            <w:r>
              <w:rPr>
                <w:rFonts w:hint="eastAsia" w:ascii="宋体" w:hAnsi="宋体" w:cs="宋体"/>
                <w:szCs w:val="21"/>
              </w:rPr>
              <w:t>000</w:t>
            </w:r>
            <w:r>
              <w:rPr>
                <w:rFonts w:hint="eastAsia" w:ascii="宋体" w:hAnsi="宋体" w:cs="宋体"/>
                <w:szCs w:val="21"/>
                <w:lang w:val="en-US" w:eastAsia="zh-CN"/>
              </w:rPr>
              <w:t>.00</w:t>
            </w:r>
          </w:p>
        </w:tc>
      </w:tr>
      <w:tr>
        <w:tblPrEx>
          <w:tblCellMar>
            <w:top w:w="0" w:type="dxa"/>
            <w:left w:w="108" w:type="dxa"/>
            <w:bottom w:w="0" w:type="dxa"/>
            <w:right w:w="108" w:type="dxa"/>
          </w:tblCellMar>
        </w:tblPrEx>
        <w:trPr>
          <w:trHeight w:val="635" w:hRule="exact"/>
        </w:trPr>
        <w:tc>
          <w:tcPr>
            <w:tcW w:w="12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2</w:t>
            </w:r>
          </w:p>
        </w:tc>
        <w:tc>
          <w:tcPr>
            <w:tcW w:w="29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自助取号机</w:t>
            </w:r>
          </w:p>
        </w:tc>
        <w:tc>
          <w:tcPr>
            <w:tcW w:w="16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4</w:t>
            </w:r>
          </w:p>
        </w:tc>
        <w:tc>
          <w:tcPr>
            <w:tcW w:w="2197"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szCs w:val="21"/>
                <w:lang w:val="en-US" w:eastAsia="zh-CN"/>
              </w:rPr>
            </w:pPr>
            <w:r>
              <w:rPr>
                <w:rFonts w:hint="eastAsia" w:ascii="宋体" w:hAnsi="宋体" w:cs="宋体"/>
                <w:szCs w:val="21"/>
              </w:rPr>
              <w:t>80</w:t>
            </w:r>
            <w:r>
              <w:rPr>
                <w:rFonts w:hint="eastAsia" w:ascii="宋体" w:hAnsi="宋体" w:cs="宋体"/>
                <w:szCs w:val="21"/>
                <w:lang w:val="en-US" w:eastAsia="zh-CN"/>
              </w:rPr>
              <w:t>,</w:t>
            </w:r>
            <w:r>
              <w:rPr>
                <w:rFonts w:hint="eastAsia" w:ascii="宋体" w:hAnsi="宋体" w:cs="宋体"/>
                <w:szCs w:val="21"/>
              </w:rPr>
              <w:t>000</w:t>
            </w:r>
            <w:r>
              <w:rPr>
                <w:rFonts w:hint="eastAsia" w:ascii="宋体" w:hAnsi="宋体" w:cs="宋体"/>
                <w:szCs w:val="21"/>
                <w:lang w:val="en-US" w:eastAsia="zh-CN"/>
              </w:rPr>
              <w:t>.00</w:t>
            </w:r>
          </w:p>
        </w:tc>
      </w:tr>
    </w:tbl>
    <w:p>
      <w:pPr>
        <w:pStyle w:val="18"/>
        <w:autoSpaceDE w:val="0"/>
        <w:autoSpaceDN w:val="0"/>
        <w:spacing w:line="360" w:lineRule="exact"/>
        <w:ind w:left="105" w:leftChars="50" w:firstLine="360" w:firstLineChars="150"/>
        <w:jc w:val="left"/>
        <w:rPr>
          <w:rFonts w:ascii="宋体" w:hAnsi="宋体" w:eastAsia="宋体" w:cs="宋体"/>
          <w:sz w:val="24"/>
          <w:szCs w:val="24"/>
        </w:rPr>
      </w:pPr>
      <w:r>
        <w:rPr>
          <w:rFonts w:hint="eastAsia" w:ascii="宋体" w:hAnsi="宋体" w:eastAsia="宋体" w:cs="宋体"/>
          <w:sz w:val="24"/>
          <w:szCs w:val="24"/>
        </w:rPr>
        <w:t>说明：1、超过预算的投标将被否决。</w:t>
      </w:r>
    </w:p>
    <w:p>
      <w:pPr>
        <w:pStyle w:val="18"/>
        <w:numPr>
          <w:ilvl w:val="0"/>
          <w:numId w:val="1"/>
        </w:numPr>
        <w:autoSpaceDE w:val="0"/>
        <w:autoSpaceDN w:val="0"/>
        <w:spacing w:line="360" w:lineRule="exact"/>
        <w:jc w:val="left"/>
        <w:rPr>
          <w:rFonts w:ascii="宋体" w:hAnsi="宋体" w:eastAsia="宋体" w:cs="宋体"/>
          <w:b/>
          <w:sz w:val="24"/>
          <w:szCs w:val="24"/>
        </w:rPr>
      </w:pPr>
      <w:bookmarkStart w:id="1" w:name="_Toc461613010"/>
      <w:bookmarkStart w:id="2" w:name="_Toc461613082"/>
      <w:r>
        <w:rPr>
          <w:rFonts w:hint="eastAsia" w:ascii="宋体" w:hAnsi="宋体" w:eastAsia="宋体" w:cs="宋体"/>
          <w:b/>
          <w:sz w:val="24"/>
          <w:szCs w:val="24"/>
        </w:rPr>
        <w:t>遴选响应文件要求</w:t>
      </w:r>
    </w:p>
    <w:p>
      <w:pPr>
        <w:pStyle w:val="18"/>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有兴趣的潜在投标人请于</w:t>
      </w:r>
      <w:r>
        <w:rPr>
          <w:rFonts w:hint="eastAsia" w:ascii="宋体" w:hAnsi="宋体" w:eastAsia="宋体" w:cs="宋体"/>
          <w:b/>
          <w:sz w:val="24"/>
          <w:szCs w:val="24"/>
        </w:rPr>
        <w:t>2022年</w:t>
      </w:r>
      <w:r>
        <w:rPr>
          <w:rFonts w:hint="eastAsia" w:ascii="宋体" w:hAnsi="宋体" w:eastAsia="宋体" w:cs="宋体"/>
          <w:b/>
          <w:sz w:val="24"/>
          <w:szCs w:val="24"/>
          <w:lang w:val="en-US" w:eastAsia="zh-CN"/>
        </w:rPr>
        <w:t>02</w:t>
      </w:r>
      <w:r>
        <w:rPr>
          <w:rFonts w:hint="eastAsia" w:ascii="宋体" w:hAnsi="宋体" w:eastAsia="宋体" w:cs="宋体"/>
          <w:b/>
          <w:sz w:val="24"/>
          <w:szCs w:val="24"/>
        </w:rPr>
        <w:t>月</w:t>
      </w:r>
      <w:r>
        <w:rPr>
          <w:rFonts w:hint="eastAsia" w:ascii="宋体" w:hAnsi="宋体" w:eastAsia="宋体" w:cs="宋体"/>
          <w:b/>
          <w:sz w:val="24"/>
          <w:szCs w:val="24"/>
          <w:lang w:val="en-US" w:eastAsia="zh-CN"/>
        </w:rPr>
        <w:t>22</w:t>
      </w:r>
      <w:r>
        <w:rPr>
          <w:rFonts w:hint="eastAsia" w:ascii="宋体" w:hAnsi="宋体" w:eastAsia="宋体" w:cs="宋体"/>
          <w:b/>
          <w:sz w:val="24"/>
          <w:szCs w:val="24"/>
        </w:rPr>
        <w:t>日起至2022年</w:t>
      </w:r>
      <w:r>
        <w:rPr>
          <w:rFonts w:hint="eastAsia" w:ascii="宋体" w:hAnsi="宋体" w:eastAsia="宋体" w:cs="宋体"/>
          <w:b/>
          <w:sz w:val="24"/>
          <w:szCs w:val="24"/>
          <w:lang w:val="en-US" w:eastAsia="zh-CN"/>
        </w:rPr>
        <w:t>03</w:t>
      </w:r>
      <w:r>
        <w:rPr>
          <w:rFonts w:hint="eastAsia" w:ascii="宋体" w:hAnsi="宋体" w:eastAsia="宋体" w:cs="宋体"/>
          <w:b/>
          <w:sz w:val="24"/>
          <w:szCs w:val="24"/>
        </w:rPr>
        <w:t>月</w:t>
      </w:r>
      <w:r>
        <w:rPr>
          <w:rFonts w:hint="eastAsia" w:ascii="宋体" w:hAnsi="宋体" w:eastAsia="宋体" w:cs="宋体"/>
          <w:b/>
          <w:sz w:val="24"/>
          <w:szCs w:val="24"/>
          <w:lang w:val="en-US" w:eastAsia="zh-CN"/>
        </w:rPr>
        <w:t>01</w:t>
      </w:r>
      <w:r>
        <w:rPr>
          <w:rFonts w:hint="eastAsia" w:ascii="宋体" w:hAnsi="宋体" w:eastAsia="宋体" w:cs="宋体"/>
          <w:b/>
          <w:sz w:val="24"/>
          <w:szCs w:val="24"/>
        </w:rPr>
        <w:t>日</w:t>
      </w:r>
      <w:r>
        <w:rPr>
          <w:rFonts w:hint="eastAsia" w:ascii="宋体" w:hAnsi="宋体" w:eastAsia="宋体" w:cs="宋体"/>
          <w:sz w:val="24"/>
          <w:szCs w:val="24"/>
        </w:rPr>
        <w:t>止上海市儿童医院官网中“医疗动态”栏的“招标公示”界面下(http://www.shchildren.com.cn/channels/95.html)自行下载遴选文件并于截止时间前完成“供应商平台”接待登记，接待部门请选择</w:t>
      </w:r>
      <w:r>
        <w:rPr>
          <w:rFonts w:hint="eastAsia" w:ascii="宋体" w:hAnsi="宋体" w:eastAsia="宋体" w:cs="宋体"/>
          <w:sz w:val="24"/>
          <w:szCs w:val="24"/>
          <w:u w:val="single"/>
        </w:rPr>
        <w:t>“采购中心”</w:t>
      </w:r>
      <w:r>
        <w:rPr>
          <w:rFonts w:hint="eastAsia" w:ascii="宋体" w:hAnsi="宋体" w:eastAsia="宋体" w:cs="宋体"/>
          <w:sz w:val="24"/>
          <w:szCs w:val="24"/>
        </w:rPr>
        <w:t>。（http://101.231.51.115:7070/defaultroot/modules/hospital/supplier/platform/login.jsp）若供应商平台注册中遇到问题，请致电刘昕工程师：13997840824。</w:t>
      </w:r>
    </w:p>
    <w:p>
      <w:pPr>
        <w:pStyle w:val="18"/>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26670</wp:posOffset>
            </wp:positionV>
            <wp:extent cx="4366260" cy="1298575"/>
            <wp:effectExtent l="0" t="0" r="15240" b="15875"/>
            <wp:wrapNone/>
            <wp:docPr id="2" name="图片 2" descr="微信图片_202011251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25104844"/>
                    <pic:cNvPicPr>
                      <a:picLocks noChangeAspect="1"/>
                    </pic:cNvPicPr>
                  </pic:nvPicPr>
                  <pic:blipFill>
                    <a:blip r:embed="rId7" cstate="print"/>
                    <a:stretch>
                      <a:fillRect/>
                    </a:stretch>
                  </pic:blipFill>
                  <pic:spPr>
                    <a:xfrm>
                      <a:off x="0" y="0"/>
                      <a:ext cx="4366260" cy="1298575"/>
                    </a:xfrm>
                    <a:prstGeom prst="rect">
                      <a:avLst/>
                    </a:prstGeom>
                    <a:noFill/>
                    <a:ln>
                      <a:noFill/>
                    </a:ln>
                  </pic:spPr>
                </pic:pic>
              </a:graphicData>
            </a:graphic>
          </wp:anchor>
        </w:drawing>
      </w:r>
    </w:p>
    <w:p>
      <w:pPr>
        <w:pStyle w:val="18"/>
        <w:autoSpaceDE w:val="0"/>
        <w:autoSpaceDN w:val="0"/>
        <w:spacing w:line="360" w:lineRule="exact"/>
        <w:ind w:firstLine="0"/>
        <w:jc w:val="left"/>
        <w:rPr>
          <w:rFonts w:ascii="宋体" w:hAnsi="宋体" w:eastAsia="宋体" w:cs="宋体"/>
          <w:sz w:val="24"/>
          <w:szCs w:val="24"/>
        </w:rPr>
      </w:pPr>
    </w:p>
    <w:p>
      <w:pPr>
        <w:pStyle w:val="18"/>
        <w:autoSpaceDE w:val="0"/>
        <w:autoSpaceDN w:val="0"/>
        <w:spacing w:line="360" w:lineRule="exact"/>
        <w:ind w:firstLine="0"/>
        <w:jc w:val="left"/>
        <w:rPr>
          <w:rFonts w:ascii="宋体" w:hAnsi="宋体" w:eastAsia="宋体" w:cs="宋体"/>
          <w:sz w:val="24"/>
          <w:szCs w:val="24"/>
        </w:rPr>
      </w:pPr>
    </w:p>
    <w:p>
      <w:pPr>
        <w:pStyle w:val="18"/>
        <w:autoSpaceDE w:val="0"/>
        <w:autoSpaceDN w:val="0"/>
        <w:spacing w:line="360" w:lineRule="exact"/>
        <w:ind w:firstLine="0"/>
        <w:jc w:val="left"/>
        <w:rPr>
          <w:rFonts w:ascii="宋体" w:hAnsi="宋体" w:eastAsia="宋体" w:cs="宋体"/>
          <w:sz w:val="24"/>
          <w:szCs w:val="24"/>
        </w:rPr>
      </w:pPr>
    </w:p>
    <w:p>
      <w:pPr>
        <w:pStyle w:val="18"/>
        <w:autoSpaceDE w:val="0"/>
        <w:autoSpaceDN w:val="0"/>
        <w:spacing w:line="360" w:lineRule="exact"/>
        <w:ind w:firstLine="0"/>
        <w:jc w:val="left"/>
        <w:rPr>
          <w:rFonts w:ascii="宋体" w:hAnsi="宋体" w:eastAsia="宋体" w:cs="宋体"/>
          <w:sz w:val="24"/>
          <w:szCs w:val="24"/>
        </w:rPr>
      </w:pPr>
    </w:p>
    <w:p>
      <w:pPr>
        <w:pStyle w:val="18"/>
        <w:autoSpaceDE w:val="0"/>
        <w:autoSpaceDN w:val="0"/>
        <w:spacing w:line="360" w:lineRule="exact"/>
        <w:ind w:firstLine="0"/>
        <w:jc w:val="left"/>
        <w:rPr>
          <w:rFonts w:ascii="宋体" w:hAnsi="宋体" w:eastAsia="宋体" w:cs="宋体"/>
          <w:sz w:val="24"/>
          <w:szCs w:val="24"/>
        </w:rPr>
      </w:pPr>
    </w:p>
    <w:p>
      <w:pPr>
        <w:pStyle w:val="18"/>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遴选响应文件应包括但不限于公司（企业）营业执照、法人代表授权书、遴选采购报价表、产品授权书、资格证明文件、系统详细的功能、售后服务承诺书、类似项目案例及其他一切有效证书的复印件加盖公司公章。</w:t>
      </w:r>
    </w:p>
    <w:p>
      <w:pPr>
        <w:pStyle w:val="18"/>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遴选采购报价表：成交价格</w:t>
      </w:r>
      <w:r>
        <w:rPr>
          <w:rFonts w:hint="eastAsia" w:ascii="宋体" w:hAnsi="宋体" w:eastAsia="宋体" w:cs="宋体"/>
          <w:b/>
          <w:sz w:val="24"/>
          <w:szCs w:val="24"/>
        </w:rPr>
        <w:t>（人民币报价）</w:t>
      </w:r>
      <w:r>
        <w:rPr>
          <w:rFonts w:hint="eastAsia" w:ascii="宋体" w:hAnsi="宋体" w:eastAsia="宋体" w:cs="宋体"/>
          <w:sz w:val="24"/>
          <w:szCs w:val="24"/>
        </w:rPr>
        <w:t>及交货时间。（详见遴选文件中附件1）</w:t>
      </w:r>
    </w:p>
    <w:p>
      <w:pPr>
        <w:pStyle w:val="18"/>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资格证明文件包括：供应商的资格文件（三证合一的企业法人营业执照、法人代表授权书）等相关证明的复印件。（附件2法人授权格式）</w:t>
      </w:r>
    </w:p>
    <w:p>
      <w:pPr>
        <w:pStyle w:val="18"/>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设备详细配置：包括提供的信息系统详细的功能清单及技术参数响应情况，并填写技术参数偏离表（附件3）。</w:t>
      </w:r>
    </w:p>
    <w:p>
      <w:pPr>
        <w:pStyle w:val="18"/>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售后服务承诺书：请写明质保期的时间、保修内容、维修服务响应时间、出保后的维修费用、培训等。</w:t>
      </w:r>
      <w:bookmarkStart w:id="3" w:name="_Toc461613085"/>
      <w:bookmarkStart w:id="4" w:name="_Toc461613013"/>
    </w:p>
    <w:bookmarkEnd w:id="3"/>
    <w:bookmarkEnd w:id="4"/>
    <w:p>
      <w:pPr>
        <w:pStyle w:val="18"/>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用户名单：同类项目案例的用户名单，并提供联系人及联系方式（附件4）</w:t>
      </w:r>
    </w:p>
    <w:p>
      <w:pPr>
        <w:pStyle w:val="18"/>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供应商需提供在“信用中国”网站（www.creditchina.gov.cn）上的查询结果截图（详见遴选文件中附件5）；</w:t>
      </w:r>
    </w:p>
    <w:p>
      <w:pPr>
        <w:pStyle w:val="18"/>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无重大违法记录承诺书。（详见遴选文件中附件6）</w:t>
      </w:r>
    </w:p>
    <w:p>
      <w:pPr>
        <w:pStyle w:val="18"/>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无行贿犯罪记录声明函（格式）。（附件7）</w:t>
      </w:r>
    </w:p>
    <w:p>
      <w:pPr>
        <w:pStyle w:val="18"/>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遴选响应文件的份数：纸质正本1份，电子版1份（所有资料必须以档案袋密封,密封处加盖公司骑缝公章,且非格式报价单、开口报价单均无效,不符合以上要求的资料一律作为无效资料处理,不具备遴选资格。3.电子版文件请按照“遴选编号-包件号-项目名称-公司名称投标文件”命名，</w:t>
      </w:r>
      <w:r>
        <w:rPr>
          <w:rFonts w:hint="eastAsia" w:ascii="宋体" w:hAnsi="宋体" w:eastAsia="宋体" w:cs="宋体"/>
          <w:sz w:val="24"/>
          <w:szCs w:val="24"/>
          <w:u w:val="single"/>
        </w:rPr>
        <w:t>开标后</w:t>
      </w:r>
      <w:r>
        <w:rPr>
          <w:rFonts w:hint="eastAsia" w:ascii="宋体" w:hAnsi="宋体" w:eastAsia="宋体" w:cs="宋体"/>
          <w:sz w:val="24"/>
          <w:szCs w:val="24"/>
        </w:rPr>
        <w:t>发送至邮箱</w:t>
      </w:r>
      <w:r>
        <w:fldChar w:fldCharType="begin"/>
      </w:r>
      <w:r>
        <w:instrText xml:space="preserve"> HYPERLINK "mailto:liyi@shchildren.com.cn" </w:instrText>
      </w:r>
      <w:r>
        <w:fldChar w:fldCharType="separate"/>
      </w:r>
      <w:r>
        <w:rPr>
          <w:rStyle w:val="14"/>
          <w:rFonts w:ascii="宋体"/>
          <w:szCs w:val="21"/>
        </w:rPr>
        <w:t>liyi@shchildren.com.cn</w:t>
      </w:r>
      <w:r>
        <w:rPr>
          <w:rStyle w:val="14"/>
          <w:rFonts w:ascii="宋体"/>
          <w:szCs w:val="21"/>
        </w:rPr>
        <w:fldChar w:fldCharType="end"/>
      </w:r>
      <w:r>
        <w:rPr>
          <w:rFonts w:hint="eastAsia" w:ascii="宋体" w:hAnsi="宋体" w:eastAsia="宋体" w:cs="宋体"/>
          <w:sz w:val="24"/>
          <w:szCs w:val="24"/>
        </w:rPr>
        <w:t>）。</w:t>
      </w:r>
    </w:p>
    <w:p>
      <w:pPr>
        <w:pStyle w:val="18"/>
        <w:autoSpaceDE w:val="0"/>
        <w:autoSpaceDN w:val="0"/>
        <w:spacing w:line="360" w:lineRule="exact"/>
        <w:ind w:left="424" w:leftChars="202" w:firstLine="0"/>
        <w:jc w:val="left"/>
        <w:rPr>
          <w:rFonts w:ascii="宋体" w:hAnsi="宋体" w:eastAsia="宋体" w:cs="宋体"/>
          <w:sz w:val="24"/>
          <w:szCs w:val="24"/>
        </w:rPr>
      </w:pPr>
      <w:r>
        <w:rPr>
          <w:rFonts w:hint="eastAsia" w:ascii="宋体" w:hAnsi="宋体" w:eastAsia="宋体" w:cs="宋体"/>
          <w:sz w:val="24"/>
          <w:szCs w:val="24"/>
        </w:rPr>
        <w:t>上海市儿童医院-采购中心</w:t>
      </w:r>
    </w:p>
    <w:p>
      <w:pPr>
        <w:pStyle w:val="18"/>
        <w:autoSpaceDE w:val="0"/>
        <w:autoSpaceDN w:val="0"/>
        <w:spacing w:line="360" w:lineRule="exact"/>
        <w:ind w:leftChars="200" w:firstLine="0"/>
        <w:rPr>
          <w:rFonts w:ascii="宋体" w:hAnsi="宋体" w:eastAsia="宋体" w:cs="宋体"/>
          <w:sz w:val="24"/>
          <w:szCs w:val="24"/>
        </w:rPr>
      </w:pPr>
      <w:bookmarkStart w:id="5" w:name="OLE_LINK16"/>
      <w:bookmarkStart w:id="6" w:name="OLE_LINK11"/>
      <w:r>
        <w:rPr>
          <w:rFonts w:hint="eastAsia" w:ascii="宋体" w:hAnsi="宋体" w:eastAsia="宋体" w:cs="宋体"/>
          <w:sz w:val="24"/>
          <w:szCs w:val="24"/>
        </w:rPr>
        <w:t>地址：</w:t>
      </w:r>
      <w:bookmarkStart w:id="7" w:name="OLE_LINK13"/>
      <w:r>
        <w:rPr>
          <w:rFonts w:hint="eastAsia" w:ascii="宋体" w:hAnsi="宋体" w:eastAsia="宋体" w:cs="宋体"/>
          <w:sz w:val="24"/>
          <w:szCs w:val="24"/>
        </w:rPr>
        <w:t>上海市普陀区泸定路355号1楼</w:t>
      </w:r>
    </w:p>
    <w:p>
      <w:pPr>
        <w:pStyle w:val="18"/>
        <w:autoSpaceDE w:val="0"/>
        <w:autoSpaceDN w:val="0"/>
        <w:spacing w:line="360" w:lineRule="exact"/>
        <w:ind w:leftChars="200" w:firstLine="0"/>
        <w:rPr>
          <w:rFonts w:ascii="宋体" w:hAnsi="宋体" w:eastAsia="宋体" w:cs="宋体"/>
          <w:sz w:val="24"/>
          <w:szCs w:val="24"/>
        </w:rPr>
      </w:pPr>
      <w:bookmarkStart w:id="8" w:name="OLE_LINK129"/>
      <w:r>
        <w:rPr>
          <w:rFonts w:hint="eastAsia" w:ascii="宋体" w:hAnsi="宋体" w:eastAsia="宋体" w:cs="宋体"/>
          <w:sz w:val="24"/>
          <w:szCs w:val="24"/>
        </w:rPr>
        <w:t>邮编：</w:t>
      </w:r>
      <w:bookmarkStart w:id="9" w:name="OLE_LINK17"/>
      <w:r>
        <w:rPr>
          <w:rFonts w:hint="eastAsia" w:ascii="宋体" w:hAnsi="宋体" w:eastAsia="宋体" w:cs="宋体"/>
          <w:sz w:val="24"/>
          <w:szCs w:val="24"/>
        </w:rPr>
        <w:t>200062</w:t>
      </w:r>
      <w:bookmarkEnd w:id="5"/>
      <w:bookmarkEnd w:id="8"/>
      <w:bookmarkEnd w:id="9"/>
    </w:p>
    <w:p>
      <w:pPr>
        <w:pStyle w:val="18"/>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6"/>
    <w:bookmarkEnd w:id="7"/>
    <w:p>
      <w:pPr>
        <w:autoSpaceDE w:val="0"/>
        <w:autoSpaceDN w:val="0"/>
        <w:spacing w:line="360" w:lineRule="exact"/>
        <w:ind w:left="1470" w:hanging="1050"/>
        <w:rPr>
          <w:rFonts w:ascii="宋体" w:hAnsi="宋体" w:cs="宋体"/>
          <w:sz w:val="24"/>
        </w:rPr>
      </w:pPr>
      <w:r>
        <w:rPr>
          <w:rFonts w:hint="eastAsia" w:ascii="宋体" w:hAnsi="宋体" w:cs="宋体"/>
          <w:sz w:val="24"/>
        </w:rPr>
        <w:t>联系人：李怡</w:t>
      </w:r>
    </w:p>
    <w:p>
      <w:pPr>
        <w:autoSpaceDE w:val="0"/>
        <w:autoSpaceDN w:val="0"/>
        <w:spacing w:line="360" w:lineRule="exact"/>
        <w:ind w:left="1470" w:hanging="1050"/>
        <w:rPr>
          <w:rFonts w:ascii="宋体" w:hAnsi="宋体" w:cs="宋体"/>
          <w:sz w:val="24"/>
        </w:rPr>
      </w:pPr>
      <w:r>
        <w:rPr>
          <w:rFonts w:hint="eastAsia" w:ascii="宋体" w:hAnsi="宋体" w:cs="宋体"/>
          <w:sz w:val="24"/>
        </w:rPr>
        <w:t>邮箱：</w:t>
      </w:r>
      <w:bookmarkEnd w:id="1"/>
      <w:bookmarkEnd w:id="2"/>
      <w:r>
        <w:rPr>
          <w:rFonts w:ascii="宋体"/>
          <w:szCs w:val="21"/>
        </w:rPr>
        <w:fldChar w:fldCharType="begin"/>
      </w:r>
      <w:r>
        <w:rPr>
          <w:rFonts w:ascii="宋体"/>
          <w:szCs w:val="21"/>
        </w:rPr>
        <w:instrText xml:space="preserve"> HYPERLINK "mailto:liyi@shchildren.com.cn" </w:instrText>
      </w:r>
      <w:r>
        <w:rPr>
          <w:rFonts w:ascii="宋体"/>
          <w:szCs w:val="21"/>
        </w:rPr>
        <w:fldChar w:fldCharType="separate"/>
      </w:r>
      <w:r>
        <w:rPr>
          <w:rStyle w:val="14"/>
          <w:rFonts w:ascii="宋体"/>
          <w:szCs w:val="21"/>
        </w:rPr>
        <w:t>liyi@shchildren.com.cn</w:t>
      </w:r>
      <w:r>
        <w:rPr>
          <w:rFonts w:ascii="宋体"/>
          <w:szCs w:val="21"/>
        </w:rPr>
        <w:fldChar w:fldCharType="end"/>
      </w:r>
    </w:p>
    <w:p>
      <w:pPr>
        <w:pStyle w:val="18"/>
        <w:numPr>
          <w:ilvl w:val="0"/>
          <w:numId w:val="1"/>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pPr>
        <w:pStyle w:val="18"/>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所有遴选响应文件务必排版胶装并按要求密封后于2022年</w:t>
      </w:r>
      <w:r>
        <w:rPr>
          <w:rFonts w:hint="eastAsia" w:ascii="宋体" w:hAnsi="宋体" w:eastAsia="宋体" w:cs="宋体"/>
          <w:sz w:val="24"/>
          <w:szCs w:val="24"/>
          <w:lang w:val="en-US" w:eastAsia="zh-CN"/>
        </w:rPr>
        <w:t>03</w:t>
      </w:r>
      <w:r>
        <w:rPr>
          <w:rFonts w:hint="eastAsia" w:ascii="宋体" w:hAnsi="宋体" w:eastAsia="宋体" w:cs="宋体"/>
          <w:sz w:val="24"/>
          <w:szCs w:val="24"/>
        </w:rPr>
        <w:t>月</w:t>
      </w:r>
      <w:r>
        <w:rPr>
          <w:rFonts w:hint="eastAsia" w:ascii="宋体" w:hAnsi="宋体" w:eastAsia="宋体" w:cs="宋体"/>
          <w:sz w:val="24"/>
          <w:szCs w:val="24"/>
          <w:lang w:val="en-US" w:eastAsia="zh-CN"/>
        </w:rPr>
        <w:t>01</w:t>
      </w:r>
      <w:r>
        <w:rPr>
          <w:rFonts w:hint="eastAsia" w:ascii="宋体" w:hAnsi="宋体" w:eastAsia="宋体" w:cs="宋体"/>
          <w:sz w:val="24"/>
          <w:szCs w:val="24"/>
        </w:rPr>
        <w:t>日北京时间</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en-US" w:eastAsia="zh-CN"/>
        </w:rPr>
        <w:t>15</w:t>
      </w:r>
      <w:r>
        <w:rPr>
          <w:rFonts w:hint="eastAsia" w:ascii="宋体" w:hAnsi="宋体" w:eastAsia="宋体" w:cs="宋体"/>
          <w:sz w:val="24"/>
          <w:szCs w:val="24"/>
        </w:rPr>
        <w:t>前提交上海市泸定路355号住院部503会议室，并于</w:t>
      </w:r>
      <w:r>
        <w:rPr>
          <w:rFonts w:hint="eastAsia" w:ascii="宋体" w:hAnsi="宋体" w:eastAsia="宋体" w:cs="宋体"/>
          <w:sz w:val="24"/>
          <w:szCs w:val="24"/>
          <w:u w:val="single"/>
        </w:rPr>
        <w:t>2022年</w:t>
      </w:r>
      <w:r>
        <w:rPr>
          <w:rFonts w:hint="eastAsia" w:ascii="宋体" w:hAnsi="宋体" w:eastAsia="宋体" w:cs="宋体"/>
          <w:sz w:val="24"/>
          <w:szCs w:val="24"/>
          <w:u w:val="single"/>
          <w:lang w:val="en-US" w:eastAsia="zh-CN"/>
        </w:rPr>
        <w:t>03</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01</w:t>
      </w:r>
      <w:bookmarkStart w:id="10" w:name="_GoBack"/>
      <w:bookmarkEnd w:id="10"/>
      <w:r>
        <w:rPr>
          <w:rFonts w:hint="eastAsia" w:ascii="宋体" w:hAnsi="宋体" w:eastAsia="宋体" w:cs="宋体"/>
          <w:sz w:val="24"/>
          <w:szCs w:val="24"/>
          <w:u w:val="single"/>
        </w:rPr>
        <w:t>日北京时间</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30</w:t>
      </w:r>
      <w:r>
        <w:rPr>
          <w:rFonts w:hint="eastAsia" w:ascii="宋体" w:hAnsi="宋体" w:eastAsia="宋体" w:cs="宋体"/>
          <w:sz w:val="24"/>
          <w:szCs w:val="24"/>
          <w:u w:val="single"/>
        </w:rPr>
        <w:t>在上海市泸定路355号住院部503会议室</w:t>
      </w:r>
      <w:r>
        <w:rPr>
          <w:rFonts w:hint="eastAsia" w:ascii="宋体" w:hAnsi="宋体" w:eastAsia="宋体" w:cs="宋体"/>
          <w:sz w:val="24"/>
          <w:szCs w:val="24"/>
        </w:rPr>
        <w:t>举行遴选开标，届时投标人可派代表出席开标会。</w:t>
      </w:r>
    </w:p>
    <w:p>
      <w:pPr>
        <w:pStyle w:val="18"/>
        <w:numPr>
          <w:ilvl w:val="0"/>
          <w:numId w:val="1"/>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评审原则及方法</w:t>
      </w:r>
    </w:p>
    <w:p>
      <w:pPr>
        <w:pStyle w:val="18"/>
        <w:numPr>
          <w:ilvl w:val="0"/>
          <w:numId w:val="3"/>
        </w:numPr>
        <w:autoSpaceDE w:val="0"/>
        <w:autoSpaceDN w:val="0"/>
        <w:spacing w:line="360" w:lineRule="exact"/>
        <w:ind w:left="359" w:leftChars="171" w:firstLine="0"/>
        <w:jc w:val="left"/>
        <w:rPr>
          <w:rFonts w:ascii="宋体" w:hAnsi="宋体" w:eastAsia="宋体" w:cs="宋体"/>
          <w:sz w:val="24"/>
          <w:szCs w:val="24"/>
        </w:rPr>
      </w:pPr>
      <w:r>
        <w:rPr>
          <w:rFonts w:hint="eastAsia" w:ascii="宋体" w:hAnsi="宋体" w:eastAsia="宋体" w:cs="宋体"/>
          <w:sz w:val="24"/>
          <w:szCs w:val="24"/>
        </w:rPr>
        <w:t>遴选响应文件中不满足技术规格中加注</w:t>
      </w:r>
      <w:r>
        <w:rPr>
          <w:rFonts w:hint="eastAsia" w:ascii="宋体" w:hAnsi="宋体" w:eastAsia="宋体" w:cs="宋体"/>
          <w:sz w:val="24"/>
        </w:rPr>
        <w:t>“★”</w:t>
      </w:r>
      <w:r>
        <w:rPr>
          <w:rFonts w:hint="eastAsia" w:ascii="宋体" w:hAnsi="宋体" w:eastAsia="宋体" w:cs="宋体"/>
          <w:sz w:val="24"/>
          <w:szCs w:val="24"/>
        </w:rPr>
        <w:t>要求的视为投标无效；</w:t>
      </w:r>
    </w:p>
    <w:p>
      <w:pPr>
        <w:pStyle w:val="18"/>
        <w:autoSpaceDE w:val="0"/>
        <w:autoSpaceDN w:val="0"/>
        <w:spacing w:line="360" w:lineRule="exact"/>
        <w:ind w:left="359" w:leftChars="171" w:firstLine="0"/>
        <w:jc w:val="left"/>
        <w:rPr>
          <w:rFonts w:ascii="宋体" w:hAnsi="宋体" w:eastAsia="宋体" w:cs="宋体"/>
          <w:sz w:val="24"/>
          <w:szCs w:val="24"/>
        </w:rPr>
      </w:pPr>
      <w:r>
        <w:rPr>
          <w:rFonts w:hint="eastAsia" w:ascii="宋体" w:hAnsi="宋体" w:eastAsia="宋体" w:cs="宋体"/>
          <w:sz w:val="24"/>
          <w:szCs w:val="24"/>
        </w:rPr>
        <w:t>“▲”号的为关键技术参数，对任一关键技术参数低于遴选文件要求，其技术得分为0分。</w:t>
      </w:r>
    </w:p>
    <w:p>
      <w:pPr>
        <w:pStyle w:val="18"/>
        <w:numPr>
          <w:ilvl w:val="0"/>
          <w:numId w:val="4"/>
        </w:numPr>
        <w:autoSpaceDE w:val="0"/>
        <w:autoSpaceDN w:val="0"/>
        <w:spacing w:line="360" w:lineRule="exact"/>
        <w:ind w:left="359" w:leftChars="171" w:firstLine="0"/>
        <w:jc w:val="left"/>
        <w:rPr>
          <w:rFonts w:ascii="宋体" w:hAnsi="宋体" w:eastAsia="宋体" w:cs="宋体"/>
          <w:sz w:val="24"/>
          <w:szCs w:val="24"/>
        </w:rPr>
      </w:pPr>
      <w:r>
        <w:rPr>
          <w:rFonts w:hint="eastAsia" w:ascii="宋体" w:hAnsi="宋体" w:eastAsia="宋体" w:cs="宋体"/>
          <w:sz w:val="24"/>
          <w:szCs w:val="24"/>
        </w:rPr>
        <w:t xml:space="preserve">采用综合评分法进行评审。评标委员会成员对所有的投标文件进行独立评审、评价、打分，得出每一投标人的综合得分，并计算出平均分值，按平均分值的高低依次排名，推荐出排名第一的为中标候选人。若投标人投标报价中存在缺漏项，则视作缺漏项包含在投标总价中，并将其他有效投标中该项的最高价计入其评标总价。签订合同时以投标总价为准。具体评分标准如下： </w:t>
      </w:r>
    </w:p>
    <w:tbl>
      <w:tblPr>
        <w:tblStyle w:val="10"/>
        <w:tblW w:w="4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948"/>
        <w:gridCol w:w="5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评审内容</w:t>
            </w:r>
          </w:p>
        </w:tc>
        <w:tc>
          <w:tcPr>
            <w:tcW w:w="552" w:type="pct"/>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满分</w:t>
            </w:r>
          </w:p>
        </w:tc>
        <w:tc>
          <w:tcPr>
            <w:tcW w:w="3434" w:type="pct"/>
            <w:vAlign w:val="center"/>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tcPr>
          <w:p>
            <w:pPr>
              <w:spacing w:line="360" w:lineRule="auto"/>
              <w:ind w:left="-91"/>
              <w:jc w:val="left"/>
              <w:rPr>
                <w:rFonts w:ascii="宋体" w:hAnsi="宋体" w:cs="宋体"/>
                <w:b/>
                <w:spacing w:val="8"/>
                <w:kern w:val="0"/>
                <w:sz w:val="24"/>
              </w:rPr>
            </w:pPr>
            <w:r>
              <w:rPr>
                <w:rFonts w:hint="eastAsia" w:ascii="宋体" w:hAnsi="宋体"/>
                <w:sz w:val="24"/>
              </w:rPr>
              <w:t>一、报价部分</w:t>
            </w:r>
          </w:p>
        </w:tc>
        <w:tc>
          <w:tcPr>
            <w:tcW w:w="552" w:type="pct"/>
            <w:vAlign w:val="center"/>
          </w:tcPr>
          <w:p>
            <w:pPr>
              <w:spacing w:line="360" w:lineRule="auto"/>
              <w:jc w:val="left"/>
              <w:rPr>
                <w:rFonts w:ascii="宋体" w:hAnsi="宋体" w:cs="宋体"/>
                <w:b/>
                <w:spacing w:val="8"/>
                <w:kern w:val="0"/>
                <w:sz w:val="24"/>
              </w:rPr>
            </w:pPr>
            <w:r>
              <w:rPr>
                <w:rFonts w:hint="eastAsia" w:ascii="宋体" w:hAnsi="宋体"/>
                <w:sz w:val="24"/>
              </w:rPr>
              <w:t>35分</w:t>
            </w:r>
          </w:p>
        </w:tc>
        <w:tc>
          <w:tcPr>
            <w:tcW w:w="3434" w:type="pct"/>
            <w:vAlign w:val="center"/>
          </w:tcPr>
          <w:p>
            <w:pPr>
              <w:spacing w:line="360" w:lineRule="auto"/>
              <w:jc w:val="left"/>
              <w:rPr>
                <w:rFonts w:ascii="宋体" w:hAnsi="宋体"/>
                <w:sz w:val="24"/>
              </w:rPr>
            </w:pPr>
            <w:r>
              <w:rPr>
                <w:rFonts w:hint="eastAsia" w:ascii="宋体" w:hAnsi="宋体"/>
                <w:sz w:val="24"/>
              </w:rPr>
              <w:t>N＝35*所有投标中的有效最低投标报价/合格投标人的投标报价。</w:t>
            </w:r>
          </w:p>
          <w:p>
            <w:pPr>
              <w:spacing w:line="360" w:lineRule="auto"/>
              <w:jc w:val="left"/>
              <w:rPr>
                <w:rFonts w:ascii="宋体" w:hAnsi="宋体"/>
                <w:sz w:val="24"/>
              </w:rPr>
            </w:pPr>
            <w:r>
              <w:rPr>
                <w:rFonts w:hint="eastAsia" w:ascii="宋体" w:hAnsi="宋体"/>
                <w:sz w:val="24"/>
              </w:rPr>
              <w:t>说明：“N”表示报价得分；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tcPr>
          <w:p>
            <w:pPr>
              <w:spacing w:line="360" w:lineRule="auto"/>
              <w:ind w:left="-91"/>
              <w:jc w:val="left"/>
              <w:rPr>
                <w:rFonts w:ascii="宋体" w:hAnsi="宋体"/>
                <w:sz w:val="24"/>
              </w:rPr>
            </w:pPr>
            <w:r>
              <w:rPr>
                <w:rFonts w:hint="eastAsia" w:ascii="宋体" w:hAnsi="宋体"/>
                <w:sz w:val="24"/>
              </w:rPr>
              <w:t>二、商务部分</w:t>
            </w:r>
          </w:p>
        </w:tc>
        <w:tc>
          <w:tcPr>
            <w:tcW w:w="3987" w:type="pct"/>
            <w:gridSpan w:val="2"/>
            <w:vAlign w:val="center"/>
          </w:tcPr>
          <w:p>
            <w:pPr>
              <w:spacing w:line="360" w:lineRule="auto"/>
              <w:jc w:val="left"/>
              <w:rPr>
                <w:rFonts w:ascii="宋体" w:hAnsi="宋体"/>
                <w:sz w:val="24"/>
              </w:rPr>
            </w:pPr>
            <w:r>
              <w:rPr>
                <w:rFonts w:hint="eastAsia" w:ascii="宋体" w:hAnsi="宋体"/>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tcPr>
          <w:p>
            <w:pPr>
              <w:spacing w:line="360" w:lineRule="auto"/>
              <w:jc w:val="left"/>
              <w:rPr>
                <w:rFonts w:ascii="宋体" w:hAnsi="宋体"/>
                <w:sz w:val="24"/>
              </w:rPr>
            </w:pPr>
            <w:r>
              <w:rPr>
                <w:rFonts w:hint="eastAsia" w:ascii="宋体" w:hAnsi="宋体"/>
                <w:sz w:val="24"/>
              </w:rPr>
              <w:t>1、综合实力</w:t>
            </w:r>
          </w:p>
        </w:tc>
        <w:tc>
          <w:tcPr>
            <w:tcW w:w="552" w:type="pct"/>
            <w:vAlign w:val="center"/>
          </w:tcPr>
          <w:p>
            <w:pPr>
              <w:spacing w:line="360" w:lineRule="auto"/>
              <w:jc w:val="left"/>
              <w:rPr>
                <w:rFonts w:ascii="宋体" w:hAnsi="宋体"/>
                <w:sz w:val="24"/>
              </w:rPr>
            </w:pPr>
            <w:r>
              <w:rPr>
                <w:rFonts w:hint="eastAsia" w:ascii="宋体" w:hAnsi="宋体"/>
                <w:sz w:val="24"/>
              </w:rPr>
              <w:t>10分</w:t>
            </w:r>
          </w:p>
        </w:tc>
        <w:tc>
          <w:tcPr>
            <w:tcW w:w="3434" w:type="pct"/>
          </w:tcPr>
          <w:p>
            <w:pPr>
              <w:spacing w:line="360" w:lineRule="auto"/>
              <w:jc w:val="left"/>
              <w:rPr>
                <w:rFonts w:ascii="宋体" w:hAnsi="宋体" w:cs="宋体"/>
                <w:color w:val="000000"/>
                <w:sz w:val="24"/>
              </w:rPr>
            </w:pPr>
            <w:r>
              <w:rPr>
                <w:rFonts w:hint="eastAsia" w:ascii="宋体" w:hAnsi="宋体" w:cs="宋体"/>
                <w:color w:val="000000"/>
                <w:sz w:val="24"/>
              </w:rPr>
              <w:t>根据投标人的综合实力、投标产品用户名单、投标设备品牌等综合评定。</w:t>
            </w:r>
          </w:p>
          <w:p>
            <w:pPr>
              <w:spacing w:line="360" w:lineRule="auto"/>
              <w:jc w:val="left"/>
              <w:rPr>
                <w:rFonts w:ascii="宋体" w:hAnsi="宋体"/>
                <w:sz w:val="24"/>
              </w:rPr>
            </w:pPr>
            <w:r>
              <w:rPr>
                <w:rFonts w:hint="eastAsia" w:ascii="宋体" w:hAnsi="宋体" w:cs="宋体"/>
                <w:color w:val="000000"/>
                <w:sz w:val="24"/>
              </w:rPr>
              <w:t>最好，得7分-10分（含）；一般，得3分-7分（含）；较差，得0分（含）-3分（含）。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tcPr>
          <w:p>
            <w:pPr>
              <w:spacing w:line="360" w:lineRule="auto"/>
              <w:jc w:val="left"/>
              <w:rPr>
                <w:rFonts w:ascii="宋体" w:hAnsi="宋体"/>
                <w:sz w:val="24"/>
              </w:rPr>
            </w:pPr>
            <w:r>
              <w:rPr>
                <w:rFonts w:hint="eastAsia" w:ascii="宋体" w:hAnsi="宋体"/>
                <w:sz w:val="24"/>
              </w:rPr>
              <w:t>2、优惠条件</w:t>
            </w:r>
          </w:p>
        </w:tc>
        <w:tc>
          <w:tcPr>
            <w:tcW w:w="552" w:type="pct"/>
            <w:vAlign w:val="center"/>
          </w:tcPr>
          <w:p>
            <w:pPr>
              <w:spacing w:line="360" w:lineRule="auto"/>
              <w:jc w:val="left"/>
              <w:rPr>
                <w:rFonts w:ascii="宋体" w:hAnsi="宋体" w:cs="宋体"/>
                <w:color w:val="000000"/>
                <w:sz w:val="24"/>
              </w:rPr>
            </w:pPr>
            <w:r>
              <w:rPr>
                <w:rFonts w:hint="eastAsia" w:ascii="宋体" w:hAnsi="宋体" w:cs="宋体"/>
                <w:color w:val="000000"/>
                <w:sz w:val="24"/>
              </w:rPr>
              <w:t>5分</w:t>
            </w:r>
          </w:p>
        </w:tc>
        <w:tc>
          <w:tcPr>
            <w:tcW w:w="3434" w:type="pct"/>
          </w:tcPr>
          <w:p>
            <w:pPr>
              <w:spacing w:line="360" w:lineRule="auto"/>
              <w:jc w:val="left"/>
              <w:rPr>
                <w:rFonts w:ascii="宋体" w:hAnsi="宋体" w:cs="宋体"/>
                <w:color w:val="000000"/>
                <w:sz w:val="24"/>
              </w:rPr>
            </w:pPr>
            <w:r>
              <w:rPr>
                <w:rFonts w:hint="eastAsia" w:ascii="宋体" w:hAnsi="宋体" w:cs="宋体"/>
                <w:color w:val="000000"/>
                <w:sz w:val="24"/>
              </w:rPr>
              <w:t>根据提供的优惠条件、配置情况等综合评定。</w:t>
            </w:r>
          </w:p>
          <w:p>
            <w:pPr>
              <w:spacing w:line="360" w:lineRule="auto"/>
              <w:jc w:val="left"/>
              <w:rPr>
                <w:rFonts w:ascii="宋体" w:hAnsi="宋体" w:cs="宋体"/>
                <w:color w:val="000000"/>
                <w:sz w:val="24"/>
              </w:rPr>
            </w:pPr>
            <w:r>
              <w:rPr>
                <w:rFonts w:hint="eastAsia" w:ascii="宋体" w:hAnsi="宋体" w:cs="宋体"/>
                <w:color w:val="000000"/>
                <w:sz w:val="24"/>
              </w:rPr>
              <w:t>最好，得3分-5分（含）；一般，得1分-3分（含）；较差0分（含）-1分（含）。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2" w:type="pct"/>
          </w:tcPr>
          <w:p>
            <w:pPr>
              <w:spacing w:line="360" w:lineRule="auto"/>
              <w:ind w:left="-91"/>
              <w:jc w:val="left"/>
              <w:rPr>
                <w:rFonts w:ascii="宋体" w:hAnsi="宋体"/>
                <w:sz w:val="24"/>
              </w:rPr>
            </w:pPr>
            <w:r>
              <w:rPr>
                <w:rFonts w:hint="eastAsia" w:ascii="宋体" w:hAnsi="宋体"/>
                <w:sz w:val="24"/>
              </w:rPr>
              <w:t>三、技术部分</w:t>
            </w:r>
          </w:p>
        </w:tc>
        <w:tc>
          <w:tcPr>
            <w:tcW w:w="3987" w:type="pct"/>
            <w:gridSpan w:val="2"/>
            <w:vAlign w:val="center"/>
          </w:tcPr>
          <w:p>
            <w:pPr>
              <w:spacing w:line="360" w:lineRule="auto"/>
              <w:jc w:val="left"/>
              <w:rPr>
                <w:rFonts w:ascii="宋体" w:hAnsi="宋体"/>
                <w:sz w:val="24"/>
              </w:rPr>
            </w:pPr>
            <w:r>
              <w:rPr>
                <w:rFonts w:hint="eastAsia" w:ascii="宋体" w:hAnsi="宋体"/>
                <w:sz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pct"/>
          </w:tcPr>
          <w:p>
            <w:pPr>
              <w:spacing w:line="360" w:lineRule="auto"/>
              <w:jc w:val="left"/>
              <w:rPr>
                <w:rFonts w:ascii="宋体" w:hAnsi="宋体"/>
                <w:sz w:val="24"/>
              </w:rPr>
            </w:pPr>
            <w:r>
              <w:rPr>
                <w:rFonts w:hint="eastAsia" w:ascii="宋体" w:hAnsi="宋体"/>
                <w:sz w:val="24"/>
              </w:rPr>
              <w:t>1、</w:t>
            </w:r>
            <w:r>
              <w:rPr>
                <w:rFonts w:hint="eastAsia" w:ascii="宋体" w:hAnsi="宋体" w:cs="宋体"/>
                <w:color w:val="000000"/>
                <w:sz w:val="24"/>
              </w:rPr>
              <w:t>产品技术指标</w:t>
            </w:r>
          </w:p>
        </w:tc>
        <w:tc>
          <w:tcPr>
            <w:tcW w:w="552" w:type="pct"/>
            <w:vAlign w:val="center"/>
          </w:tcPr>
          <w:p>
            <w:pPr>
              <w:spacing w:line="360" w:lineRule="auto"/>
              <w:jc w:val="left"/>
              <w:rPr>
                <w:rFonts w:ascii="宋体" w:hAnsi="宋体"/>
                <w:sz w:val="24"/>
              </w:rPr>
            </w:pPr>
            <w:r>
              <w:rPr>
                <w:rFonts w:hint="eastAsia" w:ascii="宋体" w:hAnsi="宋体"/>
                <w:sz w:val="24"/>
              </w:rPr>
              <w:t>40分</w:t>
            </w:r>
          </w:p>
        </w:tc>
        <w:tc>
          <w:tcPr>
            <w:tcW w:w="3434" w:type="pct"/>
            <w:vAlign w:val="center"/>
          </w:tcPr>
          <w:p>
            <w:pPr>
              <w:widowControl/>
              <w:spacing w:line="360" w:lineRule="auto"/>
              <w:rPr>
                <w:rFonts w:ascii="宋体" w:hAnsi="宋体"/>
                <w:sz w:val="24"/>
              </w:rPr>
            </w:pPr>
            <w:r>
              <w:rPr>
                <w:rFonts w:hint="eastAsia" w:ascii="宋体" w:hAnsi="宋体" w:cs="宋体"/>
                <w:sz w:val="24"/>
              </w:rPr>
              <w:t>投标设备的技术规格应满足第二章“货物需求一览表及技术规格”中所规定的要求。其中标注“▲”号的为关键技术参数，对任一关键技术参数低于招标文件要求或无技术支持资料的或技术支持资料无效的，其技术得分为0分；其他的为一般技术参数，一般技术参数低于招标文件要求，有一项减1分。技术得分最高为40分，最低为0分，技术指标优于要求的不加分。在设备配置中不得有缺项，如有缺项，技术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12" w:type="pct"/>
          </w:tcPr>
          <w:p>
            <w:pPr>
              <w:spacing w:line="360" w:lineRule="auto"/>
              <w:jc w:val="left"/>
              <w:rPr>
                <w:rFonts w:ascii="宋体" w:hAnsi="宋体"/>
                <w:sz w:val="24"/>
              </w:rPr>
            </w:pPr>
            <w:r>
              <w:rPr>
                <w:rFonts w:hint="eastAsia" w:ascii="宋体" w:hAnsi="宋体"/>
                <w:sz w:val="24"/>
              </w:rPr>
              <w:t>2、</w:t>
            </w:r>
            <w:r>
              <w:rPr>
                <w:rFonts w:hint="eastAsia" w:ascii="宋体" w:hAnsi="宋体" w:cs="宋体"/>
                <w:color w:val="000000"/>
                <w:sz w:val="24"/>
              </w:rPr>
              <w:t>售后服务</w:t>
            </w:r>
          </w:p>
        </w:tc>
        <w:tc>
          <w:tcPr>
            <w:tcW w:w="552" w:type="pct"/>
            <w:vAlign w:val="center"/>
          </w:tcPr>
          <w:p>
            <w:pPr>
              <w:spacing w:line="360" w:lineRule="auto"/>
              <w:jc w:val="left"/>
              <w:rPr>
                <w:rFonts w:ascii="宋体" w:hAnsi="宋体"/>
                <w:sz w:val="24"/>
              </w:rPr>
            </w:pPr>
            <w:r>
              <w:rPr>
                <w:rFonts w:hint="eastAsia" w:ascii="宋体" w:hAnsi="宋体"/>
                <w:sz w:val="24"/>
              </w:rPr>
              <w:t>10分</w:t>
            </w:r>
          </w:p>
        </w:tc>
        <w:tc>
          <w:tcPr>
            <w:tcW w:w="3434" w:type="pct"/>
            <w:vAlign w:val="center"/>
          </w:tcPr>
          <w:p>
            <w:pPr>
              <w:pStyle w:val="3"/>
              <w:ind w:left="-3" w:leftChars="-6" w:hanging="9" w:hangingChars="4"/>
              <w:rPr>
                <w:kern w:val="0"/>
                <w:shd w:val="clear" w:color="auto" w:fill="auto"/>
              </w:rPr>
            </w:pPr>
            <w:r>
              <w:rPr>
                <w:rFonts w:hint="eastAsia"/>
                <w:kern w:val="0"/>
                <w:shd w:val="clear" w:color="auto" w:fill="auto"/>
              </w:rPr>
              <w:t>根据售后服务及使用人员培训内容、质保期是否延长、质保期后是否免收上门服务费及人工费、上海地区是否有售后服务人员、报修响应时间、零配件供应年限等综合评定。</w:t>
            </w:r>
          </w:p>
          <w:p>
            <w:pPr>
              <w:spacing w:line="360" w:lineRule="auto"/>
              <w:jc w:val="left"/>
              <w:rPr>
                <w:rFonts w:ascii="宋体" w:hAnsi="宋体"/>
                <w:sz w:val="24"/>
                <w:szCs w:val="21"/>
              </w:rPr>
            </w:pPr>
            <w:r>
              <w:rPr>
                <w:rFonts w:hint="eastAsia" w:ascii="宋体" w:hAnsi="宋体" w:cs="宋体"/>
                <w:color w:val="000000"/>
                <w:sz w:val="24"/>
              </w:rPr>
              <w:t>最好，得7分-10分（含）；一般，得3分-7分（含）；较差，得0分（含）-3分（含）。</w:t>
            </w:r>
          </w:p>
        </w:tc>
      </w:tr>
    </w:tbl>
    <w:p>
      <w:pPr>
        <w:pStyle w:val="18"/>
        <w:numPr>
          <w:ilvl w:val="0"/>
          <w:numId w:val="1"/>
        </w:numPr>
        <w:autoSpaceDE w:val="0"/>
        <w:autoSpaceDN w:val="0"/>
        <w:spacing w:line="360" w:lineRule="exact"/>
        <w:jc w:val="left"/>
        <w:rPr>
          <w:rFonts w:ascii="宋体" w:hAnsi="宋体" w:eastAsia="宋体" w:cs="宋体"/>
          <w:sz w:val="24"/>
          <w:szCs w:val="24"/>
        </w:rPr>
      </w:pPr>
      <w:r>
        <w:rPr>
          <w:rFonts w:hint="eastAsia" w:ascii="宋体" w:hAnsi="宋体" w:eastAsia="宋体" w:cs="宋体"/>
          <w:b/>
          <w:sz w:val="24"/>
          <w:szCs w:val="24"/>
        </w:rPr>
        <w:t>付款方式</w:t>
      </w:r>
    </w:p>
    <w:p>
      <w:pPr>
        <w:widowControl/>
        <w:tabs>
          <w:tab w:val="left" w:pos="900"/>
          <w:tab w:val="left" w:pos="1276"/>
          <w:tab w:val="left" w:pos="1985"/>
        </w:tabs>
        <w:spacing w:line="380" w:lineRule="exact"/>
        <w:ind w:left="420"/>
        <w:rPr>
          <w:rFonts w:ascii="宋体" w:hAnsi="宋体" w:cs="宋体"/>
          <w:sz w:val="24"/>
        </w:rPr>
      </w:pPr>
    </w:p>
    <w:p>
      <w:pPr>
        <w:pStyle w:val="3"/>
        <w:ind w:left="478" w:leftChars="222" w:hanging="12" w:hangingChars="5"/>
        <w:rPr>
          <w:kern w:val="0"/>
          <w:shd w:val="clear" w:color="auto" w:fill="auto"/>
        </w:rPr>
      </w:pPr>
      <w:r>
        <w:rPr>
          <w:rFonts w:hint="eastAsia"/>
          <w:kern w:val="0"/>
          <w:shd w:val="clear" w:color="auto" w:fill="auto"/>
        </w:rPr>
        <w:t>1）合同签订完成后甲方收到乙方开具的发票后30个工作日内，支付合同总价的50%。</w:t>
      </w:r>
    </w:p>
    <w:p>
      <w:pPr>
        <w:pStyle w:val="3"/>
        <w:ind w:left="478" w:leftChars="222" w:hanging="12" w:hangingChars="5"/>
        <w:rPr>
          <w:kern w:val="0"/>
          <w:shd w:val="clear" w:color="auto" w:fill="auto"/>
        </w:rPr>
      </w:pPr>
      <w:r>
        <w:rPr>
          <w:rFonts w:hint="eastAsia"/>
          <w:kern w:val="0"/>
          <w:shd w:val="clear" w:color="auto" w:fill="auto"/>
        </w:rPr>
        <w:t>2）设备到货、安装调试后且项目完成验收后，甲方收到乙方开具的发票后30个工作日内，支付合同总价的50%。</w:t>
      </w:r>
    </w:p>
    <w:p>
      <w:pPr>
        <w:pStyle w:val="3"/>
        <w:ind w:left="478" w:leftChars="222" w:hanging="12" w:hangingChars="5"/>
        <w:rPr>
          <w:kern w:val="0"/>
          <w:shd w:val="clear" w:color="auto" w:fill="auto"/>
        </w:rPr>
      </w:pPr>
      <w:r>
        <w:rPr>
          <w:rFonts w:hint="eastAsia"/>
          <w:kern w:val="0"/>
          <w:shd w:val="clear" w:color="auto" w:fill="auto"/>
        </w:rPr>
        <w:t>验收后乙方应提供为期十二（12）个月的，结算总价5%的质量保证金。质量保证金由乙方用网银转账到甲方账号上。</w:t>
      </w:r>
    </w:p>
    <w:p>
      <w:pPr>
        <w:pStyle w:val="18"/>
        <w:autoSpaceDE w:val="0"/>
        <w:autoSpaceDN w:val="0"/>
        <w:spacing w:line="360" w:lineRule="exact"/>
        <w:ind w:left="0" w:firstLine="0"/>
        <w:jc w:val="left"/>
        <w:rPr>
          <w:rFonts w:ascii="宋体" w:hAnsi="宋体" w:eastAsia="宋体" w:cs="宋体"/>
          <w:sz w:val="24"/>
          <w:szCs w:val="24"/>
        </w:rPr>
      </w:pPr>
    </w:p>
    <w:p>
      <w:pPr>
        <w:pStyle w:val="17"/>
        <w:rPr>
          <w:rFonts w:ascii="宋体" w:hAnsi="宋体" w:eastAsia="宋体" w:cs="宋体"/>
        </w:rPr>
      </w:pPr>
    </w:p>
    <w:p>
      <w:pPr>
        <w:pStyle w:val="17"/>
        <w:rPr>
          <w:rFonts w:ascii="宋体" w:hAnsi="宋体" w:eastAsia="宋体" w:cs="宋体"/>
        </w:rPr>
      </w:pPr>
    </w:p>
    <w:p>
      <w:pPr>
        <w:pStyle w:val="17"/>
        <w:rPr>
          <w:rFonts w:ascii="宋体" w:hAnsi="宋体" w:eastAsia="宋体" w:cs="宋体"/>
        </w:rPr>
      </w:pPr>
    </w:p>
    <w:p>
      <w:pPr>
        <w:pStyle w:val="17"/>
        <w:rPr>
          <w:rFonts w:ascii="宋体" w:hAnsi="宋体" w:eastAsia="宋体" w:cs="宋体"/>
        </w:rPr>
      </w:pPr>
    </w:p>
    <w:p>
      <w:pPr>
        <w:pStyle w:val="17"/>
        <w:rPr>
          <w:rFonts w:ascii="宋体" w:hAnsi="宋体" w:eastAsia="宋体" w:cs="宋体"/>
        </w:rPr>
      </w:pPr>
    </w:p>
    <w:p>
      <w:pPr>
        <w:pStyle w:val="17"/>
        <w:rPr>
          <w:rFonts w:ascii="宋体" w:hAnsi="宋体" w:eastAsia="宋体" w:cs="宋体"/>
        </w:rPr>
      </w:pPr>
    </w:p>
    <w:p>
      <w:pPr>
        <w:pStyle w:val="17"/>
        <w:rPr>
          <w:rFonts w:ascii="宋体" w:hAnsi="宋体" w:eastAsia="宋体" w:cs="宋体"/>
        </w:rPr>
      </w:pPr>
    </w:p>
    <w:p>
      <w:pPr>
        <w:pStyle w:val="17"/>
        <w:rPr>
          <w:rFonts w:ascii="宋体" w:hAnsi="宋体" w:eastAsia="宋体" w:cs="宋体"/>
        </w:rPr>
      </w:pPr>
    </w:p>
    <w:p>
      <w:pPr>
        <w:pStyle w:val="17"/>
        <w:rPr>
          <w:rFonts w:ascii="宋体" w:hAnsi="宋体" w:eastAsia="宋体" w:cs="宋体"/>
        </w:rPr>
      </w:pPr>
    </w:p>
    <w:p>
      <w:pPr>
        <w:pStyle w:val="17"/>
        <w:numPr>
          <w:ilvl w:val="0"/>
          <w:numId w:val="5"/>
        </w:numPr>
        <w:rPr>
          <w:rFonts w:ascii="宋体" w:hAnsi="宋体" w:eastAsia="宋体" w:cs="宋体"/>
        </w:rPr>
      </w:pPr>
      <w:r>
        <w:rPr>
          <w:rFonts w:hint="eastAsia" w:ascii="宋体" w:hAnsi="宋体" w:eastAsia="宋体" w:cs="宋体"/>
        </w:rPr>
        <w:t>货物需求一览表及技术规格</w:t>
      </w:r>
    </w:p>
    <w:p>
      <w:pPr>
        <w:pStyle w:val="17"/>
        <w:rPr>
          <w:rFonts w:ascii="宋体" w:hAnsi="宋体" w:eastAsia="宋体" w:cs="宋体"/>
        </w:rPr>
      </w:pPr>
    </w:p>
    <w:p>
      <w:pPr>
        <w:pStyle w:val="17"/>
        <w:rPr>
          <w:rFonts w:ascii="宋体" w:hAnsi="宋体" w:eastAsia="宋体" w:cs="宋体"/>
        </w:rPr>
      </w:pPr>
    </w:p>
    <w:p>
      <w:pPr>
        <w:pStyle w:val="17"/>
        <w:rPr>
          <w:rFonts w:ascii="宋体" w:hAnsi="宋体" w:eastAsia="宋体" w:cs="宋体"/>
        </w:rPr>
      </w:pPr>
    </w:p>
    <w:p>
      <w:pPr>
        <w:pStyle w:val="17"/>
        <w:rPr>
          <w:rFonts w:ascii="宋体" w:hAnsi="宋体" w:eastAsia="宋体" w:cs="宋体"/>
        </w:rPr>
      </w:pPr>
    </w:p>
    <w:p>
      <w:pPr>
        <w:pStyle w:val="17"/>
        <w:rPr>
          <w:rFonts w:ascii="宋体" w:hAnsi="宋体" w:eastAsia="宋体" w:cs="宋体"/>
        </w:rPr>
      </w:pPr>
    </w:p>
    <w:p>
      <w:pPr>
        <w:pStyle w:val="17"/>
        <w:rPr>
          <w:rFonts w:ascii="宋体" w:hAnsi="宋体" w:eastAsia="宋体" w:cs="宋体"/>
        </w:rPr>
      </w:pPr>
    </w:p>
    <w:p>
      <w:pPr>
        <w:pStyle w:val="17"/>
        <w:rPr>
          <w:rFonts w:ascii="宋体" w:hAnsi="宋体" w:eastAsia="宋体" w:cs="宋体"/>
        </w:rPr>
      </w:pPr>
    </w:p>
    <w:p>
      <w:pPr>
        <w:pStyle w:val="17"/>
        <w:rPr>
          <w:rFonts w:ascii="宋体" w:hAnsi="宋体" w:eastAsia="宋体" w:cs="宋体"/>
        </w:rPr>
      </w:pPr>
    </w:p>
    <w:p>
      <w:pPr>
        <w:pStyle w:val="17"/>
        <w:rPr>
          <w:rFonts w:ascii="宋体" w:hAnsi="宋体" w:eastAsia="宋体" w:cs="宋体"/>
        </w:rPr>
      </w:pPr>
    </w:p>
    <w:p>
      <w:pPr>
        <w:pStyle w:val="17"/>
        <w:rPr>
          <w:rFonts w:ascii="宋体" w:hAnsi="宋体" w:eastAsia="宋体" w:cs="宋体"/>
        </w:rPr>
      </w:pPr>
    </w:p>
    <w:p>
      <w:pPr>
        <w:pStyle w:val="17"/>
        <w:rPr>
          <w:rFonts w:ascii="宋体" w:hAnsi="宋体" w:eastAsia="宋体" w:cs="宋体"/>
        </w:rPr>
      </w:pPr>
    </w:p>
    <w:p>
      <w:pPr>
        <w:pStyle w:val="17"/>
        <w:rPr>
          <w:rFonts w:ascii="宋体" w:hAnsi="宋体" w:eastAsia="宋体" w:cs="宋体"/>
        </w:rPr>
      </w:pPr>
    </w:p>
    <w:p>
      <w:pPr>
        <w:jc w:val="center"/>
        <w:rPr>
          <w:rFonts w:ascii="宋体" w:hAnsi="宋体" w:cs="宋体"/>
          <w:b/>
          <w:sz w:val="24"/>
        </w:rPr>
      </w:pPr>
      <w:r>
        <w:rPr>
          <w:rFonts w:hint="eastAsia" w:ascii="宋体" w:hAnsi="宋体" w:cs="宋体"/>
          <w:sz w:val="24"/>
        </w:rPr>
        <w:br w:type="page"/>
      </w:r>
      <w:r>
        <w:rPr>
          <w:rFonts w:hint="eastAsia" w:ascii="宋体" w:hAnsi="宋体" w:cs="宋体"/>
          <w:b/>
          <w:sz w:val="24"/>
        </w:rPr>
        <w:t>技术参数与要求</w:t>
      </w:r>
    </w:p>
    <w:p>
      <w:pPr>
        <w:numPr>
          <w:ilvl w:val="0"/>
          <w:numId w:val="6"/>
        </w:numPr>
        <w:spacing w:line="360" w:lineRule="auto"/>
        <w:rPr>
          <w:rFonts w:ascii="宋体" w:hAnsi="宋体" w:cs="宋体"/>
          <w:sz w:val="24"/>
        </w:rPr>
      </w:pPr>
      <w:r>
        <w:rPr>
          <w:rFonts w:hint="eastAsia" w:ascii="宋体" w:hAnsi="宋体" w:cs="宋体"/>
          <w:b/>
          <w:sz w:val="24"/>
        </w:rPr>
        <w:t>项目名称</w:t>
      </w:r>
      <w:r>
        <w:rPr>
          <w:rFonts w:hint="eastAsia" w:ascii="宋体" w:hAnsi="宋体" w:cs="宋体"/>
          <w:sz w:val="24"/>
        </w:rPr>
        <w:t>：</w:t>
      </w:r>
      <w:r>
        <w:rPr>
          <w:rFonts w:hint="eastAsia" w:ascii="宋体" w:hAnsi="宋体"/>
          <w:sz w:val="24"/>
        </w:rPr>
        <w:t>上海市儿童医院自助报告机、取号机设备购买项目</w:t>
      </w:r>
    </w:p>
    <w:p>
      <w:pPr>
        <w:numPr>
          <w:ilvl w:val="0"/>
          <w:numId w:val="6"/>
        </w:numPr>
        <w:spacing w:line="360" w:lineRule="auto"/>
        <w:rPr>
          <w:rFonts w:ascii="宋体" w:hAnsi="宋体" w:cs="宋体"/>
          <w:sz w:val="24"/>
        </w:rPr>
      </w:pPr>
      <w:r>
        <w:rPr>
          <w:rFonts w:hint="eastAsia" w:ascii="宋体" w:hAnsi="宋体" w:cs="宋体"/>
          <w:b/>
          <w:sz w:val="24"/>
        </w:rPr>
        <w:t>实施地点</w:t>
      </w:r>
      <w:r>
        <w:rPr>
          <w:rFonts w:hint="eastAsia" w:ascii="宋体" w:hAnsi="宋体" w:cs="宋体"/>
          <w:sz w:val="24"/>
        </w:rPr>
        <w:t>：上海市儿童医院</w:t>
      </w:r>
    </w:p>
    <w:p>
      <w:pPr>
        <w:numPr>
          <w:ilvl w:val="0"/>
          <w:numId w:val="6"/>
        </w:numPr>
        <w:spacing w:line="360" w:lineRule="auto"/>
      </w:pPr>
      <w:r>
        <w:rPr>
          <w:rFonts w:hint="eastAsia" w:ascii="宋体" w:hAnsi="宋体" w:cs="宋体"/>
          <w:b/>
          <w:sz w:val="24"/>
        </w:rPr>
        <w:t>参数要求：</w:t>
      </w:r>
    </w:p>
    <w:tbl>
      <w:tblPr>
        <w:tblStyle w:val="11"/>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35"/>
        <w:gridCol w:w="8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630" w:type="dxa"/>
            <w:gridSpan w:val="3"/>
            <w:vAlign w:val="center"/>
          </w:tcPr>
          <w:p>
            <w:pPr>
              <w:jc w:val="center"/>
              <w:rPr>
                <w:b/>
                <w:sz w:val="24"/>
              </w:rPr>
            </w:pPr>
            <w:r>
              <w:rPr>
                <w:b/>
                <w:sz w:val="28"/>
                <w:szCs w:val="28"/>
              </w:rPr>
              <w:t>自助报告机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23" w:type="dxa"/>
            <w:gridSpan w:val="2"/>
            <w:vAlign w:val="center"/>
          </w:tcPr>
          <w:p>
            <w:pPr>
              <w:jc w:val="left"/>
              <w:rPr>
                <w:b/>
                <w:sz w:val="24"/>
              </w:rPr>
            </w:pPr>
            <w:r>
              <w:rPr>
                <w:rFonts w:hint="eastAsia" w:ascii="宋体" w:hAnsi="宋体"/>
                <w:b/>
                <w:sz w:val="24"/>
              </w:rPr>
              <w:t>触摸屏</w:t>
            </w:r>
          </w:p>
        </w:tc>
        <w:tc>
          <w:tcPr>
            <w:tcW w:w="8207" w:type="dxa"/>
            <w:vAlign w:val="center"/>
          </w:tcPr>
          <w:p>
            <w:pPr>
              <w:jc w:val="left"/>
              <w:rPr>
                <w:rFonts w:ascii="宋体" w:hAnsi="宋体"/>
                <w:b/>
                <w:sz w:val="24"/>
              </w:rPr>
            </w:pPr>
            <w:r>
              <w:rPr>
                <w:rFonts w:hint="eastAsia" w:ascii="宋体" w:hAnsi="宋体"/>
                <w:b/>
                <w:sz w:val="24"/>
              </w:rPr>
              <w:t>触摸屏采用红外</w:t>
            </w:r>
            <w:r>
              <w:rPr>
                <w:rFonts w:hint="eastAsia" w:ascii="宋体" w:hAnsi="宋体" w:cs="宋体"/>
                <w:b/>
                <w:kern w:val="0"/>
                <w:sz w:val="24"/>
              </w:rPr>
              <w:t>触摸屏</w:t>
            </w:r>
            <w:r>
              <w:rPr>
                <w:rFonts w:hint="eastAsia" w:ascii="宋体" w:hAnsi="宋体"/>
                <w:sz w:val="24"/>
              </w:rPr>
              <w:t>；</w:t>
            </w:r>
            <w:r>
              <w:rPr>
                <w:rFonts w:hint="eastAsia" w:ascii="宋体" w:hAnsi="宋体" w:cs="宋体"/>
                <w:color w:val="000000"/>
                <w:kern w:val="0"/>
                <w:sz w:val="24"/>
              </w:rPr>
              <w:t>抗灰尘、抗划、耐油污/分辨率：4096*4096/产品要通过以下认证：CE FCC UL/敲击寿命：使用寿命长，不怕刮伤，触控生命极长/透光率≥98％，静电保护符合EN6100标准。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23" w:type="dxa"/>
            <w:gridSpan w:val="2"/>
            <w:vAlign w:val="center"/>
          </w:tcPr>
          <w:p>
            <w:pPr>
              <w:jc w:val="left"/>
              <w:rPr>
                <w:rFonts w:ascii="宋体" w:hAnsi="宋体" w:cs="宋体"/>
                <w:b/>
                <w:color w:val="000000"/>
                <w:kern w:val="0"/>
                <w:sz w:val="24"/>
              </w:rPr>
            </w:pPr>
            <w:r>
              <w:rPr>
                <w:rFonts w:hint="eastAsia" w:ascii="宋体" w:hAnsi="宋体" w:cs="宋体"/>
                <w:b/>
                <w:color w:val="000000"/>
                <w:kern w:val="0"/>
                <w:sz w:val="24"/>
              </w:rPr>
              <w:t>显示器</w:t>
            </w:r>
          </w:p>
        </w:tc>
        <w:tc>
          <w:tcPr>
            <w:tcW w:w="8207" w:type="dxa"/>
            <w:vAlign w:val="center"/>
          </w:tcPr>
          <w:p>
            <w:pPr>
              <w:jc w:val="left"/>
              <w:rPr>
                <w:rFonts w:ascii="宋体" w:hAnsi="宋体" w:cs="宋体"/>
                <w:color w:val="000000"/>
                <w:kern w:val="0"/>
                <w:sz w:val="24"/>
              </w:rPr>
            </w:pPr>
            <w:r>
              <w:rPr>
                <w:rFonts w:hint="eastAsia" w:ascii="宋体" w:hAnsi="宋体" w:cs="宋体"/>
                <w:color w:val="000000"/>
                <w:kern w:val="0"/>
                <w:sz w:val="24"/>
              </w:rPr>
              <w:t>触控液晶显示器，分辨率1920*1080，刷新率:76HZ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23" w:type="dxa"/>
            <w:gridSpan w:val="2"/>
            <w:vAlign w:val="center"/>
          </w:tcPr>
          <w:p>
            <w:pPr>
              <w:jc w:val="left"/>
              <w:rPr>
                <w:rFonts w:ascii="宋体" w:hAnsi="宋体" w:cs="宋体"/>
                <w:b/>
                <w:color w:val="000000"/>
                <w:kern w:val="0"/>
                <w:sz w:val="24"/>
              </w:rPr>
            </w:pPr>
            <w:r>
              <w:rPr>
                <w:rFonts w:hint="eastAsia" w:ascii="宋体" w:hAnsi="宋体" w:cs="宋体"/>
                <w:b/>
                <w:color w:val="000000"/>
                <w:kern w:val="0"/>
                <w:sz w:val="24"/>
              </w:rPr>
              <w:t>电源</w:t>
            </w:r>
          </w:p>
        </w:tc>
        <w:tc>
          <w:tcPr>
            <w:tcW w:w="8207" w:type="dxa"/>
            <w:vAlign w:val="center"/>
          </w:tcPr>
          <w:p>
            <w:pPr>
              <w:jc w:val="left"/>
              <w:rPr>
                <w:rFonts w:ascii="宋体" w:hAnsi="宋体" w:cs="宋体"/>
                <w:color w:val="000000"/>
                <w:kern w:val="0"/>
                <w:sz w:val="24"/>
              </w:rPr>
            </w:pPr>
            <w:r>
              <w:rPr>
                <w:rFonts w:hint="eastAsia" w:ascii="宋体" w:hAnsi="宋体" w:cs="宋体"/>
                <w:color w:val="000000"/>
                <w:kern w:val="0"/>
                <w:sz w:val="24"/>
              </w:rPr>
              <w:t xml:space="preserve">AC220V±10%,50Hz </w:t>
            </w:r>
            <w:r>
              <w:rPr>
                <w:rFonts w:hint="eastAsia" w:ascii="宋体" w:hAnsi="宋体" w:cs="宋体"/>
                <w:color w:val="000000"/>
                <w:kern w:val="0"/>
                <w:sz w:val="24"/>
              </w:rPr>
              <w:br w:type="textWrapping"/>
            </w:r>
            <w:r>
              <w:rPr>
                <w:rFonts w:hint="eastAsia" w:ascii="宋体" w:hAnsi="宋体" w:cs="宋体"/>
                <w:color w:val="000000"/>
                <w:kern w:val="0"/>
                <w:sz w:val="24"/>
              </w:rPr>
              <w:t xml:space="preserve">最大功耗280W，开机瞬时电流5A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23" w:type="dxa"/>
            <w:gridSpan w:val="2"/>
            <w:vAlign w:val="center"/>
          </w:tcPr>
          <w:p>
            <w:pPr>
              <w:jc w:val="left"/>
              <w:rPr>
                <w:rFonts w:ascii="宋体" w:hAnsi="宋体" w:cs="宋体"/>
                <w:b/>
                <w:color w:val="000000"/>
                <w:kern w:val="0"/>
                <w:sz w:val="24"/>
              </w:rPr>
            </w:pPr>
            <w:r>
              <w:rPr>
                <w:rFonts w:hint="eastAsia" w:ascii="宋体" w:hAnsi="宋体" w:cs="宋体"/>
                <w:b/>
                <w:color w:val="000000"/>
                <w:kern w:val="0"/>
                <w:sz w:val="24"/>
              </w:rPr>
              <w:t xml:space="preserve">网络功能 </w:t>
            </w:r>
          </w:p>
        </w:tc>
        <w:tc>
          <w:tcPr>
            <w:tcW w:w="8207" w:type="dxa"/>
            <w:vAlign w:val="center"/>
          </w:tcPr>
          <w:p>
            <w:pPr>
              <w:jc w:val="left"/>
              <w:rPr>
                <w:rFonts w:ascii="宋体" w:hAnsi="宋体" w:cs="宋体"/>
                <w:color w:val="000000"/>
                <w:kern w:val="0"/>
                <w:sz w:val="24"/>
              </w:rPr>
            </w:pPr>
            <w:r>
              <w:rPr>
                <w:rFonts w:hint="eastAsia" w:ascii="宋体" w:hAnsi="宋体" w:cs="宋体"/>
                <w:color w:val="000000"/>
                <w:kern w:val="0"/>
                <w:sz w:val="24"/>
              </w:rPr>
              <w:t>提供四芯电话、RJ45、网络接头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23" w:type="dxa"/>
            <w:gridSpan w:val="2"/>
            <w:vAlign w:val="center"/>
          </w:tcPr>
          <w:p>
            <w:pPr>
              <w:jc w:val="left"/>
              <w:rPr>
                <w:rFonts w:ascii="宋体" w:hAnsi="宋体" w:cs="宋体"/>
                <w:b/>
                <w:color w:val="000000"/>
                <w:kern w:val="0"/>
                <w:sz w:val="24"/>
              </w:rPr>
            </w:pPr>
            <w:r>
              <w:rPr>
                <w:rFonts w:hint="eastAsia" w:ascii="宋体" w:hAnsi="宋体" w:cs="宋体"/>
                <w:b/>
                <w:color w:val="000000"/>
                <w:kern w:val="0"/>
                <w:sz w:val="24"/>
              </w:rPr>
              <w:t>工作环境</w:t>
            </w:r>
          </w:p>
        </w:tc>
        <w:tc>
          <w:tcPr>
            <w:tcW w:w="8207" w:type="dxa"/>
            <w:vAlign w:val="center"/>
          </w:tcPr>
          <w:p>
            <w:pPr>
              <w:jc w:val="left"/>
              <w:rPr>
                <w:rFonts w:ascii="宋体" w:hAnsi="宋体" w:cs="宋体"/>
                <w:color w:val="000000"/>
                <w:kern w:val="0"/>
                <w:sz w:val="24"/>
              </w:rPr>
            </w:pPr>
            <w:r>
              <w:rPr>
                <w:rFonts w:hint="eastAsia" w:ascii="宋体" w:hAnsi="宋体" w:cs="宋体"/>
                <w:color w:val="000000"/>
                <w:kern w:val="0"/>
                <w:sz w:val="24"/>
              </w:rPr>
              <w:t>温度： -20-+60度</w:t>
            </w:r>
          </w:p>
          <w:p>
            <w:pPr>
              <w:jc w:val="left"/>
              <w:rPr>
                <w:rFonts w:ascii="宋体" w:hAnsi="宋体" w:cs="宋体"/>
                <w:color w:val="000000"/>
                <w:kern w:val="0"/>
                <w:sz w:val="24"/>
              </w:rPr>
            </w:pPr>
            <w:r>
              <w:rPr>
                <w:rFonts w:hint="eastAsia" w:ascii="宋体" w:hAnsi="宋体" w:cs="宋体"/>
                <w:color w:val="000000"/>
                <w:kern w:val="0"/>
                <w:sz w:val="24"/>
              </w:rPr>
              <w:t>湿度：40%-80%( 相对，非压缩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23" w:type="dxa"/>
            <w:gridSpan w:val="2"/>
            <w:vAlign w:val="center"/>
          </w:tcPr>
          <w:p>
            <w:pPr>
              <w:jc w:val="left"/>
              <w:rPr>
                <w:rFonts w:ascii="宋体" w:hAnsi="宋体" w:cs="宋体"/>
                <w:b/>
                <w:color w:val="000000"/>
                <w:kern w:val="0"/>
                <w:sz w:val="24"/>
              </w:rPr>
            </w:pPr>
            <w:r>
              <w:rPr>
                <w:rFonts w:hint="eastAsia" w:ascii="宋体" w:hAnsi="宋体" w:cs="宋体"/>
                <w:b/>
                <w:color w:val="000000"/>
                <w:kern w:val="0"/>
                <w:sz w:val="24"/>
              </w:rPr>
              <w:t>机柜</w:t>
            </w:r>
          </w:p>
        </w:tc>
        <w:tc>
          <w:tcPr>
            <w:tcW w:w="8207" w:type="dxa"/>
            <w:vAlign w:val="center"/>
          </w:tcPr>
          <w:p>
            <w:pPr>
              <w:jc w:val="left"/>
              <w:rPr>
                <w:rFonts w:ascii="宋体" w:hAnsi="宋体" w:cs="宋体"/>
                <w:color w:val="000000"/>
                <w:kern w:val="0"/>
                <w:sz w:val="24"/>
              </w:rPr>
            </w:pPr>
            <w:r>
              <w:rPr>
                <w:rFonts w:hint="eastAsia" w:ascii="宋体" w:hAnsi="宋体" w:cs="宋体"/>
                <w:color w:val="000000"/>
                <w:kern w:val="0"/>
                <w:sz w:val="24"/>
              </w:rPr>
              <w:t>冷轧钢板材质，独立电源管理，多媒体音响功放，内部构件全部电镀，彻底防锈、防磁、防静电。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1423" w:type="dxa"/>
            <w:gridSpan w:val="2"/>
            <w:vAlign w:val="center"/>
          </w:tcPr>
          <w:p>
            <w:pPr>
              <w:jc w:val="left"/>
              <w:rPr>
                <w:rFonts w:ascii="宋体" w:hAnsi="宋体" w:cs="宋体"/>
                <w:b/>
                <w:color w:val="000000"/>
                <w:kern w:val="0"/>
                <w:sz w:val="24"/>
              </w:rPr>
            </w:pPr>
            <w:r>
              <w:rPr>
                <w:rFonts w:hint="eastAsia" w:ascii="宋体" w:hAnsi="宋体" w:cs="宋体"/>
                <w:b/>
                <w:color w:val="000000"/>
                <w:kern w:val="0"/>
                <w:sz w:val="24"/>
              </w:rPr>
              <w:t>主机配置</w:t>
            </w:r>
          </w:p>
        </w:tc>
        <w:tc>
          <w:tcPr>
            <w:tcW w:w="8207" w:type="dxa"/>
            <w:vAlign w:val="center"/>
          </w:tcPr>
          <w:p>
            <w:pPr>
              <w:jc w:val="left"/>
              <w:rPr>
                <w:rFonts w:ascii="宋体" w:hAnsi="宋体" w:cs="宋体"/>
                <w:color w:val="000000"/>
                <w:kern w:val="0"/>
                <w:sz w:val="24"/>
              </w:rPr>
            </w:pPr>
            <w:r>
              <w:rPr>
                <w:rFonts w:hint="eastAsia" w:ascii="宋体" w:hAnsi="宋体" w:cs="宋体"/>
                <w:color w:val="000000"/>
                <w:kern w:val="0"/>
                <w:sz w:val="24"/>
              </w:rPr>
              <w:t>品牌低功耗工控主板、 I3CPU及以上、64G固态硬盘及以上、内存4G及以上、电源、键盘等；</w:t>
            </w:r>
          </w:p>
          <w:p>
            <w:pPr>
              <w:jc w:val="left"/>
              <w:rPr>
                <w:rFonts w:ascii="宋体" w:hAnsi="宋体" w:cs="宋体"/>
                <w:color w:val="000000"/>
                <w:kern w:val="0"/>
                <w:sz w:val="24"/>
              </w:rPr>
            </w:pPr>
            <w:r>
              <w:rPr>
                <w:rFonts w:hint="eastAsia" w:ascii="宋体" w:hAnsi="宋体" w:cs="宋体"/>
                <w:color w:val="000000"/>
                <w:kern w:val="0"/>
                <w:sz w:val="24"/>
              </w:rPr>
              <w:t>A4热敏打印机：新北洋热敏打印机，210或216mm宽幅（客户指定品牌）；</w:t>
            </w:r>
          </w:p>
          <w:p>
            <w:pPr>
              <w:jc w:val="left"/>
              <w:rPr>
                <w:rFonts w:ascii="宋体" w:hAnsi="宋体" w:cs="宋体"/>
                <w:color w:val="000000"/>
                <w:kern w:val="0"/>
                <w:sz w:val="24"/>
              </w:rPr>
            </w:pPr>
            <w:r>
              <w:rPr>
                <w:rFonts w:hint="eastAsia" w:ascii="宋体" w:hAnsi="宋体" w:cs="宋体"/>
                <w:sz w:val="24"/>
              </w:rPr>
              <w:t>★</w:t>
            </w:r>
            <w:r>
              <w:rPr>
                <w:rFonts w:hint="eastAsia" w:ascii="宋体" w:hAnsi="宋体" w:cs="宋体"/>
                <w:color w:val="000000"/>
                <w:kern w:val="0"/>
                <w:sz w:val="24"/>
              </w:rPr>
              <w:t>良标读卡器（支持自动读卡、读异地医保带区号）；</w:t>
            </w:r>
          </w:p>
          <w:p>
            <w:pPr>
              <w:jc w:val="left"/>
              <w:rPr>
                <w:rFonts w:ascii="宋体" w:hAnsi="宋体" w:cs="宋体"/>
                <w:color w:val="000000"/>
                <w:kern w:val="0"/>
                <w:sz w:val="24"/>
              </w:rPr>
            </w:pPr>
            <w:r>
              <w:rPr>
                <w:rFonts w:hint="eastAsia" w:ascii="宋体" w:hAnsi="宋体" w:cs="宋体"/>
                <w:color w:val="000000"/>
                <w:kern w:val="0"/>
                <w:sz w:val="24"/>
              </w:rPr>
              <w:t>支持一维码、二维扫描。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423" w:type="dxa"/>
            <w:gridSpan w:val="2"/>
            <w:vAlign w:val="center"/>
          </w:tcPr>
          <w:p>
            <w:pPr>
              <w:jc w:val="left"/>
              <w:rPr>
                <w:rFonts w:ascii="宋体" w:hAnsi="宋体" w:cs="宋体"/>
                <w:b/>
                <w:color w:val="000000"/>
                <w:kern w:val="0"/>
                <w:sz w:val="24"/>
              </w:rPr>
            </w:pPr>
            <w:r>
              <w:rPr>
                <w:rFonts w:hint="eastAsia" w:ascii="宋体" w:hAnsi="宋体" w:cs="宋体"/>
                <w:b/>
                <w:color w:val="000000"/>
                <w:kern w:val="0"/>
                <w:sz w:val="24"/>
              </w:rPr>
              <w:t>售后服务</w:t>
            </w:r>
          </w:p>
        </w:tc>
        <w:tc>
          <w:tcPr>
            <w:tcW w:w="8207" w:type="dxa"/>
            <w:vAlign w:val="center"/>
          </w:tcPr>
          <w:p>
            <w:pPr>
              <w:jc w:val="left"/>
              <w:rPr>
                <w:rFonts w:ascii="宋体" w:hAnsi="宋体" w:cs="宋体"/>
                <w:color w:val="000000"/>
                <w:kern w:val="0"/>
                <w:sz w:val="24"/>
              </w:rPr>
            </w:pPr>
            <w:r>
              <w:rPr>
                <w:rFonts w:hint="eastAsia" w:ascii="宋体" w:hAnsi="宋体" w:cs="宋体"/>
                <w:color w:val="000000"/>
                <w:kern w:val="0"/>
                <w:sz w:val="24"/>
              </w:rPr>
              <w:t>（1）对自助报告机提供竣工验收后贰年内的免费保修服务。</w:t>
            </w:r>
          </w:p>
          <w:p>
            <w:pPr>
              <w:jc w:val="left"/>
              <w:rPr>
                <w:rFonts w:ascii="宋体" w:hAnsi="宋体" w:cs="宋体"/>
                <w:color w:val="000000"/>
                <w:kern w:val="0"/>
                <w:sz w:val="24"/>
              </w:rPr>
            </w:pPr>
            <w:r>
              <w:rPr>
                <w:rFonts w:hint="eastAsia" w:ascii="宋体" w:hAnsi="宋体" w:cs="宋体"/>
                <w:color w:val="000000"/>
                <w:kern w:val="0"/>
                <w:sz w:val="24"/>
              </w:rPr>
              <w:t>（2）故障维修响应时间， 8小时内技术人员到达现场，在24小时内排除故障；在保修期内，免费负责定期对报告机进行保养性维护。并负责对使用中遇到的应用问题予以解答指导。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630" w:type="dxa"/>
            <w:gridSpan w:val="3"/>
            <w:vAlign w:val="center"/>
          </w:tcPr>
          <w:p>
            <w:pPr>
              <w:jc w:val="center"/>
              <w:rPr>
                <w:b/>
                <w:sz w:val="24"/>
              </w:rPr>
            </w:pPr>
            <w:r>
              <w:rPr>
                <w:b/>
                <w:sz w:val="28"/>
                <w:szCs w:val="28"/>
              </w:rPr>
              <w:t>自助</w:t>
            </w:r>
            <w:r>
              <w:rPr>
                <w:rFonts w:hint="eastAsia"/>
                <w:b/>
                <w:sz w:val="28"/>
                <w:szCs w:val="28"/>
              </w:rPr>
              <w:t>取号</w:t>
            </w:r>
            <w:r>
              <w:rPr>
                <w:b/>
                <w:sz w:val="28"/>
                <w:szCs w:val="28"/>
              </w:rPr>
              <w:t>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288" w:type="dxa"/>
            <w:vAlign w:val="center"/>
          </w:tcPr>
          <w:p>
            <w:pPr>
              <w:jc w:val="left"/>
              <w:rPr>
                <w:b/>
                <w:sz w:val="24"/>
              </w:rPr>
            </w:pPr>
            <w:r>
              <w:rPr>
                <w:rFonts w:hint="eastAsia" w:ascii="宋体" w:hAnsi="宋体"/>
                <w:b/>
                <w:sz w:val="24"/>
              </w:rPr>
              <w:t>触摸屏</w:t>
            </w:r>
          </w:p>
        </w:tc>
        <w:tc>
          <w:tcPr>
            <w:tcW w:w="8342" w:type="dxa"/>
            <w:gridSpan w:val="2"/>
            <w:vAlign w:val="center"/>
          </w:tcPr>
          <w:p>
            <w:pPr>
              <w:jc w:val="left"/>
              <w:rPr>
                <w:rFonts w:ascii="宋体" w:hAnsi="宋体"/>
                <w:b/>
                <w:sz w:val="24"/>
              </w:rPr>
            </w:pPr>
            <w:r>
              <w:rPr>
                <w:rFonts w:hint="eastAsia" w:ascii="宋体" w:hAnsi="宋体"/>
                <w:b/>
                <w:sz w:val="24"/>
              </w:rPr>
              <w:t>触摸屏采用多点红外触摸屏；</w:t>
            </w:r>
            <w:r>
              <w:rPr>
                <w:rFonts w:hint="eastAsia" w:ascii="宋体" w:hAnsi="宋体"/>
                <w:bCs/>
                <w:sz w:val="24"/>
              </w:rPr>
              <w:t>抗灰尘、抗划、耐油污/分辨率：4096*4096/产品要通过以下认证：CE FCC UL/敲击寿命：使用寿命长，不怕刮伤，触控生命极长/透光率≥98％，静电保护符合EN6100标准。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288" w:type="dxa"/>
            <w:vAlign w:val="center"/>
          </w:tcPr>
          <w:p>
            <w:pPr>
              <w:jc w:val="left"/>
              <w:rPr>
                <w:rFonts w:ascii="宋体" w:hAnsi="宋体" w:cs="宋体"/>
                <w:b/>
                <w:color w:val="000000"/>
                <w:kern w:val="0"/>
                <w:sz w:val="24"/>
              </w:rPr>
            </w:pPr>
            <w:r>
              <w:rPr>
                <w:rFonts w:hint="eastAsia" w:ascii="宋体" w:hAnsi="宋体" w:cs="宋体"/>
                <w:b/>
                <w:color w:val="000000"/>
                <w:kern w:val="0"/>
                <w:sz w:val="24"/>
              </w:rPr>
              <w:t>显示器</w:t>
            </w:r>
          </w:p>
        </w:tc>
        <w:tc>
          <w:tcPr>
            <w:tcW w:w="8342" w:type="dxa"/>
            <w:gridSpan w:val="2"/>
            <w:vAlign w:val="center"/>
          </w:tcPr>
          <w:p>
            <w:pPr>
              <w:jc w:val="left"/>
              <w:rPr>
                <w:rFonts w:ascii="宋体" w:hAnsi="宋体" w:cs="宋体"/>
                <w:color w:val="000000"/>
                <w:kern w:val="0"/>
                <w:sz w:val="24"/>
              </w:rPr>
            </w:pPr>
            <w:r>
              <w:rPr>
                <w:rFonts w:hint="eastAsia" w:ascii="宋体" w:hAnsi="宋体" w:cs="宋体"/>
                <w:color w:val="000000"/>
                <w:kern w:val="0"/>
                <w:sz w:val="24"/>
              </w:rPr>
              <w:t>触控液晶显示器，点距0.29mm，分辨率1280*1024，刷新率:76HZZ。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288" w:type="dxa"/>
            <w:vAlign w:val="center"/>
          </w:tcPr>
          <w:p>
            <w:pPr>
              <w:jc w:val="left"/>
              <w:rPr>
                <w:rFonts w:ascii="宋体" w:hAnsi="宋体" w:cs="宋体"/>
                <w:b/>
                <w:color w:val="000000"/>
                <w:kern w:val="0"/>
                <w:sz w:val="24"/>
              </w:rPr>
            </w:pPr>
            <w:r>
              <w:rPr>
                <w:rFonts w:hint="eastAsia" w:ascii="宋体" w:hAnsi="宋体" w:cs="宋体"/>
                <w:b/>
                <w:color w:val="000000"/>
                <w:kern w:val="0"/>
                <w:sz w:val="24"/>
              </w:rPr>
              <w:t>电源</w:t>
            </w:r>
          </w:p>
        </w:tc>
        <w:tc>
          <w:tcPr>
            <w:tcW w:w="8342" w:type="dxa"/>
            <w:gridSpan w:val="2"/>
            <w:vAlign w:val="center"/>
          </w:tcPr>
          <w:p>
            <w:pPr>
              <w:jc w:val="left"/>
              <w:rPr>
                <w:rFonts w:ascii="宋体" w:hAnsi="宋体" w:cs="宋体"/>
                <w:color w:val="000000"/>
                <w:kern w:val="0"/>
                <w:sz w:val="24"/>
              </w:rPr>
            </w:pPr>
            <w:r>
              <w:rPr>
                <w:rFonts w:hint="eastAsia" w:ascii="宋体" w:hAnsi="宋体" w:cs="宋体"/>
                <w:color w:val="000000"/>
                <w:kern w:val="0"/>
                <w:sz w:val="24"/>
              </w:rPr>
              <w:t xml:space="preserve">AC220V±10%,50Hz </w:t>
            </w:r>
            <w:r>
              <w:rPr>
                <w:rFonts w:hint="eastAsia" w:ascii="宋体" w:hAnsi="宋体" w:cs="宋体"/>
                <w:color w:val="000000"/>
                <w:kern w:val="0"/>
                <w:sz w:val="24"/>
              </w:rPr>
              <w:br w:type="textWrapping"/>
            </w:r>
            <w:r>
              <w:rPr>
                <w:rFonts w:hint="eastAsia" w:ascii="宋体" w:hAnsi="宋体" w:cs="宋体"/>
                <w:color w:val="000000"/>
                <w:kern w:val="0"/>
                <w:sz w:val="24"/>
              </w:rPr>
              <w:t xml:space="preserve">最大功耗280W，开机瞬时电流5A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288" w:type="dxa"/>
            <w:vAlign w:val="center"/>
          </w:tcPr>
          <w:p>
            <w:pPr>
              <w:jc w:val="left"/>
              <w:rPr>
                <w:rFonts w:ascii="宋体" w:hAnsi="宋体" w:cs="宋体"/>
                <w:b/>
                <w:color w:val="000000"/>
                <w:kern w:val="0"/>
                <w:sz w:val="24"/>
              </w:rPr>
            </w:pPr>
            <w:r>
              <w:rPr>
                <w:rFonts w:hint="eastAsia" w:ascii="宋体" w:hAnsi="宋体" w:cs="宋体"/>
                <w:b/>
                <w:color w:val="000000"/>
                <w:kern w:val="0"/>
                <w:sz w:val="24"/>
              </w:rPr>
              <w:t xml:space="preserve">网络功能 </w:t>
            </w:r>
          </w:p>
        </w:tc>
        <w:tc>
          <w:tcPr>
            <w:tcW w:w="8342" w:type="dxa"/>
            <w:gridSpan w:val="2"/>
            <w:vAlign w:val="center"/>
          </w:tcPr>
          <w:p>
            <w:pPr>
              <w:jc w:val="left"/>
              <w:rPr>
                <w:rFonts w:ascii="宋体" w:hAnsi="宋体" w:cs="宋体"/>
                <w:color w:val="000000"/>
                <w:kern w:val="0"/>
                <w:sz w:val="24"/>
              </w:rPr>
            </w:pPr>
            <w:r>
              <w:rPr>
                <w:rFonts w:hint="eastAsia" w:ascii="宋体" w:hAnsi="宋体" w:cs="宋体"/>
                <w:color w:val="000000"/>
                <w:kern w:val="0"/>
                <w:sz w:val="24"/>
              </w:rPr>
              <w:t>提供四芯电话、RJ45、网络接头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288" w:type="dxa"/>
            <w:vAlign w:val="center"/>
          </w:tcPr>
          <w:p>
            <w:pPr>
              <w:jc w:val="left"/>
              <w:rPr>
                <w:rFonts w:ascii="宋体" w:hAnsi="宋体" w:cs="宋体"/>
                <w:b/>
                <w:color w:val="000000"/>
                <w:kern w:val="0"/>
                <w:sz w:val="24"/>
              </w:rPr>
            </w:pPr>
            <w:r>
              <w:rPr>
                <w:rFonts w:hint="eastAsia" w:ascii="宋体" w:hAnsi="宋体" w:cs="宋体"/>
                <w:b/>
                <w:color w:val="000000"/>
                <w:kern w:val="0"/>
                <w:sz w:val="24"/>
              </w:rPr>
              <w:t>工作环境</w:t>
            </w:r>
          </w:p>
        </w:tc>
        <w:tc>
          <w:tcPr>
            <w:tcW w:w="8342" w:type="dxa"/>
            <w:gridSpan w:val="2"/>
            <w:vAlign w:val="center"/>
          </w:tcPr>
          <w:p>
            <w:pPr>
              <w:jc w:val="left"/>
              <w:rPr>
                <w:rFonts w:ascii="宋体" w:hAnsi="宋体" w:cs="宋体"/>
                <w:color w:val="000000"/>
                <w:kern w:val="0"/>
                <w:sz w:val="24"/>
              </w:rPr>
            </w:pPr>
            <w:r>
              <w:rPr>
                <w:rFonts w:hint="eastAsia" w:ascii="宋体" w:hAnsi="宋体" w:cs="宋体"/>
                <w:color w:val="000000"/>
                <w:kern w:val="0"/>
                <w:sz w:val="24"/>
              </w:rPr>
              <w:t>温度： -20-+60度</w:t>
            </w:r>
          </w:p>
          <w:p>
            <w:pPr>
              <w:jc w:val="left"/>
              <w:rPr>
                <w:rFonts w:ascii="宋体" w:hAnsi="宋体" w:cs="宋体"/>
                <w:color w:val="000000"/>
                <w:kern w:val="0"/>
                <w:sz w:val="24"/>
              </w:rPr>
            </w:pPr>
            <w:r>
              <w:rPr>
                <w:rFonts w:hint="eastAsia" w:ascii="宋体" w:hAnsi="宋体" w:cs="宋体"/>
                <w:color w:val="000000"/>
                <w:kern w:val="0"/>
                <w:sz w:val="24"/>
              </w:rPr>
              <w:t>湿度：40%-80%( 相对，非压缩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288" w:type="dxa"/>
            <w:vAlign w:val="center"/>
          </w:tcPr>
          <w:p>
            <w:pPr>
              <w:jc w:val="left"/>
              <w:rPr>
                <w:rFonts w:ascii="宋体" w:hAnsi="宋体" w:cs="宋体"/>
                <w:b/>
                <w:color w:val="000000"/>
                <w:kern w:val="0"/>
                <w:sz w:val="24"/>
              </w:rPr>
            </w:pPr>
            <w:r>
              <w:rPr>
                <w:rFonts w:hint="eastAsia" w:ascii="宋体" w:hAnsi="宋体" w:cs="宋体"/>
                <w:b/>
                <w:color w:val="000000"/>
                <w:kern w:val="0"/>
                <w:sz w:val="24"/>
              </w:rPr>
              <w:t>机柜</w:t>
            </w:r>
          </w:p>
        </w:tc>
        <w:tc>
          <w:tcPr>
            <w:tcW w:w="8342" w:type="dxa"/>
            <w:gridSpan w:val="2"/>
            <w:vAlign w:val="center"/>
          </w:tcPr>
          <w:p>
            <w:pPr>
              <w:jc w:val="left"/>
              <w:rPr>
                <w:rFonts w:ascii="宋体" w:hAnsi="宋体" w:cs="宋体"/>
                <w:color w:val="000000"/>
                <w:kern w:val="0"/>
                <w:sz w:val="24"/>
              </w:rPr>
            </w:pPr>
            <w:r>
              <w:rPr>
                <w:rFonts w:hint="eastAsia" w:ascii="宋体" w:hAnsi="宋体" w:cs="宋体"/>
                <w:color w:val="000000"/>
                <w:kern w:val="0"/>
                <w:sz w:val="24"/>
              </w:rPr>
              <w:t>冷轧钢板材质，独立电源管理，多媒体音响功放，内部构件全部电镀，彻底防锈、防磁、防静电。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288" w:type="dxa"/>
            <w:vAlign w:val="center"/>
          </w:tcPr>
          <w:p>
            <w:pPr>
              <w:jc w:val="left"/>
              <w:rPr>
                <w:rFonts w:ascii="宋体" w:hAnsi="宋体" w:cs="宋体"/>
                <w:b/>
                <w:color w:val="000000"/>
                <w:kern w:val="0"/>
                <w:sz w:val="24"/>
              </w:rPr>
            </w:pPr>
            <w:r>
              <w:rPr>
                <w:rFonts w:hint="eastAsia" w:ascii="宋体" w:hAnsi="宋体" w:cs="宋体"/>
                <w:b/>
                <w:color w:val="000000"/>
                <w:kern w:val="0"/>
                <w:sz w:val="24"/>
              </w:rPr>
              <w:t>主机配置</w:t>
            </w:r>
          </w:p>
        </w:tc>
        <w:tc>
          <w:tcPr>
            <w:tcW w:w="8342" w:type="dxa"/>
            <w:gridSpan w:val="2"/>
            <w:vAlign w:val="center"/>
          </w:tcPr>
          <w:p>
            <w:pPr>
              <w:jc w:val="left"/>
              <w:rPr>
                <w:rFonts w:ascii="宋体" w:hAnsi="宋体" w:cs="宋体"/>
                <w:color w:val="000000"/>
                <w:kern w:val="0"/>
                <w:sz w:val="24"/>
              </w:rPr>
            </w:pPr>
            <w:r>
              <w:rPr>
                <w:rFonts w:hint="eastAsia" w:ascii="宋体" w:hAnsi="宋体" w:cs="宋体"/>
                <w:color w:val="000000"/>
                <w:kern w:val="0"/>
                <w:sz w:val="24"/>
              </w:rPr>
              <w:t>品牌低功耗工控主板、 I3CPU及以上、64G固态硬盘及以上、内存4G及以上、电源、键盘等；</w:t>
            </w:r>
          </w:p>
          <w:p>
            <w:pPr>
              <w:jc w:val="left"/>
              <w:rPr>
                <w:rFonts w:ascii="宋体" w:hAnsi="宋体" w:cs="宋体"/>
                <w:color w:val="000000"/>
                <w:kern w:val="0"/>
                <w:sz w:val="24"/>
              </w:rPr>
            </w:pPr>
            <w:r>
              <w:rPr>
                <w:rFonts w:hint="eastAsia" w:ascii="宋体" w:hAnsi="宋体" w:cs="宋体"/>
                <w:color w:val="000000"/>
                <w:kern w:val="0"/>
                <w:sz w:val="24"/>
              </w:rPr>
              <w:t>EPSON 532热敏打印机；</w:t>
            </w:r>
          </w:p>
          <w:p>
            <w:pPr>
              <w:jc w:val="left"/>
              <w:rPr>
                <w:rFonts w:ascii="宋体" w:hAnsi="宋体" w:cs="宋体"/>
                <w:color w:val="000000"/>
                <w:kern w:val="0"/>
                <w:sz w:val="24"/>
              </w:rPr>
            </w:pPr>
            <w:r>
              <w:rPr>
                <w:rFonts w:hint="eastAsia" w:ascii="宋体" w:hAnsi="宋体" w:cs="宋体"/>
                <w:sz w:val="24"/>
              </w:rPr>
              <w:t>★</w:t>
            </w:r>
            <w:r>
              <w:rPr>
                <w:rFonts w:hint="eastAsia" w:ascii="宋体" w:hAnsi="宋体" w:cs="宋体"/>
                <w:color w:val="000000"/>
                <w:kern w:val="0"/>
                <w:sz w:val="24"/>
              </w:rPr>
              <w:t>良标读卡器（支持自动读卡、读异地医保带区号）；</w:t>
            </w:r>
          </w:p>
          <w:p>
            <w:pPr>
              <w:jc w:val="left"/>
              <w:rPr>
                <w:rFonts w:ascii="宋体" w:hAnsi="宋体" w:cs="宋体"/>
                <w:color w:val="000000"/>
                <w:kern w:val="0"/>
                <w:sz w:val="24"/>
              </w:rPr>
            </w:pPr>
            <w:r>
              <w:rPr>
                <w:rFonts w:hint="eastAsia" w:ascii="宋体" w:hAnsi="宋体" w:cs="宋体"/>
                <w:color w:val="000000"/>
                <w:kern w:val="0"/>
                <w:sz w:val="24"/>
              </w:rPr>
              <w:t>支持一维码、二维扫描。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1288" w:type="dxa"/>
            <w:vAlign w:val="center"/>
          </w:tcPr>
          <w:p>
            <w:pPr>
              <w:jc w:val="left"/>
              <w:rPr>
                <w:rFonts w:ascii="宋体" w:hAnsi="宋体" w:cs="宋体"/>
                <w:b/>
                <w:color w:val="000000"/>
                <w:kern w:val="0"/>
                <w:sz w:val="24"/>
              </w:rPr>
            </w:pPr>
            <w:r>
              <w:rPr>
                <w:rFonts w:hint="eastAsia" w:ascii="宋体" w:hAnsi="宋体" w:cs="宋体"/>
                <w:b/>
                <w:color w:val="000000"/>
                <w:kern w:val="0"/>
                <w:sz w:val="24"/>
              </w:rPr>
              <w:t>售后服务</w:t>
            </w:r>
          </w:p>
        </w:tc>
        <w:tc>
          <w:tcPr>
            <w:tcW w:w="8342" w:type="dxa"/>
            <w:gridSpan w:val="2"/>
            <w:vAlign w:val="center"/>
          </w:tcPr>
          <w:p>
            <w:pPr>
              <w:jc w:val="left"/>
              <w:rPr>
                <w:rFonts w:ascii="宋体" w:hAnsi="宋体" w:cs="宋体"/>
                <w:color w:val="000000"/>
                <w:kern w:val="0"/>
                <w:sz w:val="24"/>
              </w:rPr>
            </w:pPr>
            <w:r>
              <w:rPr>
                <w:rFonts w:hint="eastAsia" w:ascii="宋体" w:hAnsi="宋体" w:cs="宋体"/>
                <w:color w:val="000000"/>
                <w:kern w:val="0"/>
                <w:sz w:val="24"/>
              </w:rPr>
              <w:t>（1）对自助报告机提供竣工验收后贰年内的免费保修服务。</w:t>
            </w:r>
          </w:p>
          <w:p>
            <w:pPr>
              <w:jc w:val="left"/>
              <w:rPr>
                <w:rFonts w:ascii="宋体" w:hAnsi="宋体" w:cs="宋体"/>
                <w:color w:val="000000"/>
                <w:kern w:val="0"/>
                <w:sz w:val="24"/>
              </w:rPr>
            </w:pPr>
            <w:r>
              <w:rPr>
                <w:rFonts w:hint="eastAsia" w:ascii="宋体" w:hAnsi="宋体" w:cs="宋体"/>
                <w:color w:val="000000"/>
                <w:kern w:val="0"/>
                <w:sz w:val="24"/>
              </w:rPr>
              <w:t>（2）故障维修响应时间， 8小时内技术人员到达现场，在24小时内排除故障；在保修期内，免费负责定期对取号机进行保养性维护。并负责对使用中遇到的应用问题予以解答指导。</w:t>
            </w:r>
          </w:p>
        </w:tc>
      </w:tr>
    </w:tbl>
    <w:p>
      <w:pPr>
        <w:pStyle w:val="17"/>
        <w:jc w:val="both"/>
        <w:rPr>
          <w:rFonts w:ascii="宋体" w:hAnsi="宋体" w:eastAsia="宋体" w:cs="宋体"/>
        </w:rPr>
      </w:pPr>
    </w:p>
    <w:p>
      <w:pPr>
        <w:pStyle w:val="17"/>
        <w:rPr>
          <w:rFonts w:ascii="宋体" w:hAnsi="宋体" w:eastAsia="宋体" w:cs="宋体"/>
        </w:rPr>
      </w:pPr>
    </w:p>
    <w:p>
      <w:pPr>
        <w:pStyle w:val="17"/>
        <w:rPr>
          <w:rFonts w:ascii="宋体" w:hAnsi="宋体" w:eastAsia="宋体" w:cs="宋体"/>
        </w:rPr>
      </w:pPr>
    </w:p>
    <w:p>
      <w:pPr>
        <w:pStyle w:val="17"/>
        <w:rPr>
          <w:rFonts w:ascii="宋体" w:hAnsi="宋体" w:eastAsia="宋体" w:cs="宋体"/>
        </w:rPr>
      </w:pPr>
    </w:p>
    <w:p>
      <w:pPr>
        <w:pStyle w:val="17"/>
        <w:rPr>
          <w:rFonts w:ascii="宋体" w:hAnsi="宋体" w:eastAsia="宋体" w:cs="宋体"/>
        </w:rPr>
      </w:pPr>
    </w:p>
    <w:p>
      <w:pPr>
        <w:pStyle w:val="17"/>
        <w:rPr>
          <w:rFonts w:ascii="宋体" w:hAnsi="宋体" w:eastAsia="宋体" w:cs="宋体"/>
        </w:rPr>
      </w:pPr>
    </w:p>
    <w:p>
      <w:pPr>
        <w:pStyle w:val="17"/>
        <w:rPr>
          <w:rFonts w:ascii="宋体" w:hAnsi="宋体" w:eastAsia="宋体" w:cs="宋体"/>
        </w:rPr>
      </w:pPr>
    </w:p>
    <w:p>
      <w:pPr>
        <w:pStyle w:val="17"/>
        <w:rPr>
          <w:rFonts w:ascii="宋体" w:hAnsi="宋体" w:eastAsia="宋体" w:cs="宋体"/>
        </w:rPr>
      </w:pPr>
    </w:p>
    <w:p>
      <w:pPr>
        <w:pStyle w:val="17"/>
        <w:numPr>
          <w:ilvl w:val="0"/>
          <w:numId w:val="5"/>
        </w:numPr>
        <w:rPr>
          <w:rFonts w:ascii="宋体" w:hAnsi="宋体" w:eastAsia="宋体" w:cs="宋体"/>
        </w:rPr>
      </w:pPr>
      <w:r>
        <w:rPr>
          <w:rFonts w:hint="eastAsia" w:ascii="宋体" w:hAnsi="宋体" w:eastAsia="宋体" w:cs="宋体"/>
        </w:rPr>
        <w:t>附件</w:t>
      </w:r>
    </w:p>
    <w:p>
      <w:pPr>
        <w:pStyle w:val="17"/>
        <w:rPr>
          <w:rFonts w:ascii="宋体" w:hAnsi="宋体" w:eastAsia="宋体" w:cs="宋体"/>
        </w:rPr>
      </w:pPr>
    </w:p>
    <w:p>
      <w:pPr>
        <w:pStyle w:val="17"/>
        <w:rPr>
          <w:rFonts w:ascii="宋体" w:hAnsi="宋体" w:eastAsia="宋体" w:cs="宋体"/>
        </w:rPr>
      </w:pPr>
    </w:p>
    <w:p>
      <w:pPr>
        <w:pStyle w:val="17"/>
        <w:rPr>
          <w:rFonts w:ascii="宋体" w:hAnsi="宋体" w:eastAsia="宋体" w:cs="宋体"/>
        </w:rPr>
      </w:pPr>
    </w:p>
    <w:p>
      <w:pPr>
        <w:pStyle w:val="17"/>
        <w:rPr>
          <w:rFonts w:ascii="宋体" w:hAnsi="宋体" w:eastAsia="宋体" w:cs="宋体"/>
        </w:rPr>
      </w:pPr>
    </w:p>
    <w:p>
      <w:pPr>
        <w:pStyle w:val="17"/>
        <w:rPr>
          <w:rFonts w:ascii="宋体" w:hAnsi="宋体" w:eastAsia="宋体" w:cs="宋体"/>
        </w:rPr>
      </w:pPr>
    </w:p>
    <w:p>
      <w:pPr>
        <w:pStyle w:val="17"/>
        <w:rPr>
          <w:rFonts w:ascii="宋体" w:hAnsi="宋体" w:eastAsia="宋体" w:cs="宋体"/>
        </w:rPr>
      </w:pPr>
    </w:p>
    <w:p>
      <w:pPr>
        <w:pStyle w:val="17"/>
        <w:rPr>
          <w:rFonts w:ascii="宋体" w:hAnsi="宋体" w:eastAsia="宋体" w:cs="宋体"/>
        </w:rPr>
      </w:pPr>
    </w:p>
    <w:p>
      <w:pPr>
        <w:pStyle w:val="17"/>
        <w:rPr>
          <w:rFonts w:ascii="宋体" w:hAnsi="宋体" w:eastAsia="宋体" w:cs="宋体"/>
        </w:rPr>
      </w:pPr>
    </w:p>
    <w:p>
      <w:pPr>
        <w:pStyle w:val="17"/>
        <w:rPr>
          <w:rFonts w:ascii="宋体" w:hAnsi="宋体" w:eastAsia="宋体" w:cs="宋体"/>
        </w:rPr>
      </w:pPr>
    </w:p>
    <w:p>
      <w:pPr>
        <w:pStyle w:val="17"/>
        <w:rPr>
          <w:rFonts w:ascii="宋体" w:hAnsi="宋体" w:eastAsia="宋体" w:cs="宋体"/>
        </w:rPr>
      </w:pPr>
    </w:p>
    <w:p>
      <w:pPr>
        <w:pStyle w:val="17"/>
        <w:rPr>
          <w:rFonts w:ascii="宋体" w:hAnsi="宋体" w:eastAsia="宋体" w:cs="宋体"/>
        </w:rPr>
      </w:pPr>
    </w:p>
    <w:p>
      <w:pPr>
        <w:pStyle w:val="17"/>
        <w:rPr>
          <w:rFonts w:ascii="宋体" w:hAnsi="宋体" w:eastAsia="宋体" w:cs="宋体"/>
        </w:rPr>
      </w:pPr>
    </w:p>
    <w:p>
      <w:pPr>
        <w:jc w:val="left"/>
        <w:rPr>
          <w:rFonts w:ascii="宋体" w:hAnsi="宋体" w:cs="宋体"/>
          <w:sz w:val="24"/>
        </w:rPr>
      </w:pPr>
      <w:r>
        <w:rPr>
          <w:rFonts w:hint="eastAsia" w:ascii="宋体" w:hAnsi="宋体" w:cs="宋体"/>
          <w:sz w:val="24"/>
        </w:rPr>
        <w:br w:type="page"/>
      </w:r>
      <w:r>
        <w:rPr>
          <w:rFonts w:hint="eastAsia" w:ascii="宋体" w:hAnsi="宋体" w:cs="宋体"/>
          <w:sz w:val="24"/>
        </w:rPr>
        <w:t>附件1：报价一览表</w:t>
      </w:r>
    </w:p>
    <w:p>
      <w:pPr>
        <w:autoSpaceDE w:val="0"/>
        <w:autoSpaceDN w:val="0"/>
        <w:adjustRightInd w:val="0"/>
        <w:snapToGrid w:val="0"/>
        <w:spacing w:line="360" w:lineRule="auto"/>
        <w:jc w:val="center"/>
        <w:outlineLvl w:val="1"/>
        <w:rPr>
          <w:rFonts w:ascii="宋体" w:cs="黑体"/>
          <w:b/>
          <w:spacing w:val="8"/>
          <w:sz w:val="30"/>
          <w:szCs w:val="30"/>
        </w:rPr>
      </w:pPr>
      <w:r>
        <w:rPr>
          <w:rFonts w:hint="eastAsia" w:ascii="宋体"/>
          <w:b/>
          <w:sz w:val="30"/>
          <w:szCs w:val="30"/>
        </w:rPr>
        <w:t>报价一览表</w:t>
      </w:r>
    </w:p>
    <w:p>
      <w:pPr>
        <w:autoSpaceDE w:val="0"/>
        <w:autoSpaceDN w:val="0"/>
        <w:adjustRightInd w:val="0"/>
        <w:snapToGrid w:val="0"/>
        <w:spacing w:line="360" w:lineRule="auto"/>
        <w:jc w:val="left"/>
        <w:outlineLvl w:val="1"/>
        <w:rPr>
          <w:rFonts w:ascii="宋体" w:cs="黑体"/>
          <w:b/>
          <w:spacing w:val="8"/>
          <w:sz w:val="27"/>
        </w:rPr>
      </w:pPr>
    </w:p>
    <w:p>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pPr>
        <w:autoSpaceDE w:val="0"/>
        <w:autoSpaceDN w:val="0"/>
        <w:adjustRightInd w:val="0"/>
        <w:snapToGrid w:val="0"/>
        <w:spacing w:line="360" w:lineRule="auto"/>
        <w:jc w:val="left"/>
        <w:outlineLvl w:val="1"/>
        <w:rPr>
          <w:rFonts w:hint="eastAsia" w:ascii="宋体" w:eastAsia="宋体"/>
          <w:sz w:val="24"/>
          <w:lang w:val="en-US" w:eastAsia="zh-CN"/>
        </w:rPr>
      </w:pPr>
      <w:r>
        <w:rPr>
          <w:rFonts w:hint="eastAsia" w:ascii="宋体"/>
          <w:sz w:val="24"/>
        </w:rPr>
        <w:t xml:space="preserve">   遴选编号</w:t>
      </w:r>
      <w:r>
        <w:rPr>
          <w:rFonts w:ascii="宋体"/>
          <w:sz w:val="24"/>
        </w:rPr>
        <w:t>:</w:t>
      </w:r>
      <w:r>
        <w:t xml:space="preserve"> </w:t>
      </w:r>
      <w:r>
        <w:rPr>
          <w:rFonts w:hint="eastAsia" w:ascii="宋体"/>
          <w:sz w:val="24"/>
          <w:u w:val="single"/>
          <w:lang w:val="en-US" w:eastAsia="zh-CN"/>
        </w:rPr>
        <w:t xml:space="preserve"> </w:t>
      </w:r>
      <w:r>
        <w:rPr>
          <w:rFonts w:ascii="宋体"/>
          <w:sz w:val="24"/>
          <w:u w:val="single"/>
        </w:rPr>
        <w:t>202</w:t>
      </w:r>
      <w:r>
        <w:rPr>
          <w:rFonts w:hint="eastAsia" w:ascii="宋体"/>
          <w:sz w:val="24"/>
          <w:u w:val="single"/>
        </w:rPr>
        <w:t>2</w:t>
      </w:r>
      <w:r>
        <w:rPr>
          <w:rFonts w:ascii="宋体"/>
          <w:sz w:val="24"/>
          <w:u w:val="single"/>
        </w:rPr>
        <w:t>-ETLX</w:t>
      </w:r>
      <w:r>
        <w:rPr>
          <w:rFonts w:hint="eastAsia" w:ascii="宋体"/>
          <w:sz w:val="24"/>
          <w:u w:val="single"/>
        </w:rPr>
        <w:t>XB</w:t>
      </w:r>
      <w:r>
        <w:rPr>
          <w:rFonts w:ascii="宋体"/>
          <w:sz w:val="24"/>
          <w:u w:val="single"/>
        </w:rPr>
        <w:t>-00</w:t>
      </w:r>
      <w:r>
        <w:rPr>
          <w:rFonts w:hint="eastAsia" w:ascii="宋体"/>
          <w:sz w:val="24"/>
          <w:u w:val="single"/>
        </w:rPr>
        <w:t>2</w:t>
      </w:r>
      <w:r>
        <w:rPr>
          <w:rFonts w:hint="eastAsia" w:ascii="宋体"/>
          <w:sz w:val="24"/>
          <w:u w:val="single"/>
          <w:lang w:val="en-US" w:eastAsia="zh-CN"/>
        </w:rPr>
        <w:t xml:space="preserve"> </w:t>
      </w:r>
    </w:p>
    <w:p>
      <w:pPr>
        <w:spacing w:line="360" w:lineRule="auto"/>
        <w:ind w:firstLine="360" w:firstLineChars="150"/>
        <w:rPr>
          <w:rFonts w:hint="eastAsia" w:ascii="宋体" w:eastAsia="宋体"/>
          <w:sz w:val="24"/>
          <w:u w:val="single"/>
          <w:lang w:val="en-US" w:eastAsia="zh-CN"/>
        </w:rPr>
      </w:pPr>
      <w:r>
        <w:rPr>
          <w:rFonts w:hint="eastAsia" w:ascii="宋体"/>
          <w:sz w:val="24"/>
        </w:rPr>
        <w:t>项目名称：</w:t>
      </w:r>
      <w:r>
        <w:rPr>
          <w:rFonts w:hint="eastAsia" w:ascii="宋体"/>
          <w:sz w:val="24"/>
          <w:u w:val="single"/>
          <w:lang w:val="en-US" w:eastAsia="zh-CN"/>
        </w:rPr>
        <w:t xml:space="preserve"> </w:t>
      </w:r>
      <w:r>
        <w:rPr>
          <w:rFonts w:hint="eastAsia" w:ascii="宋体"/>
          <w:sz w:val="24"/>
          <w:u w:val="single"/>
        </w:rPr>
        <w:t>自助报告机、取号机设备购买项目</w:t>
      </w:r>
      <w:r>
        <w:rPr>
          <w:rFonts w:hint="eastAsia" w:ascii="宋体"/>
          <w:sz w:val="24"/>
          <w:u w:val="single"/>
          <w:lang w:val="en-US" w:eastAsia="zh-CN"/>
        </w:rPr>
        <w:t xml:space="preserve"> </w:t>
      </w:r>
    </w:p>
    <w:p>
      <w:pPr>
        <w:spacing w:line="360" w:lineRule="auto"/>
        <w:ind w:firstLine="360" w:firstLineChars="150"/>
        <w:rPr>
          <w:rFonts w:ascii="宋体"/>
          <w:sz w:val="24"/>
        </w:rPr>
      </w:pPr>
      <w:r>
        <w:rPr>
          <w:rFonts w:hint="eastAsia" w:ascii="宋体"/>
          <w:sz w:val="24"/>
        </w:rPr>
        <w:t>报价明细：</w:t>
      </w:r>
    </w:p>
    <w:tbl>
      <w:tblPr>
        <w:tblStyle w:val="11"/>
        <w:tblpPr w:leftFromText="180" w:rightFromText="180" w:vertAnchor="text" w:horzAnchor="page" w:tblpX="1185" w:tblpY="328"/>
        <w:tblOverlap w:val="never"/>
        <w:tblW w:w="10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726"/>
        <w:gridCol w:w="1374"/>
        <w:gridCol w:w="845"/>
        <w:gridCol w:w="1357"/>
        <w:gridCol w:w="1068"/>
        <w:gridCol w:w="1128"/>
        <w:gridCol w:w="1098"/>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541" w:type="dxa"/>
            <w:vAlign w:val="center"/>
          </w:tcPr>
          <w:p>
            <w:pPr>
              <w:pStyle w:val="2"/>
              <w:ind w:left="0" w:firstLine="0"/>
              <w:jc w:val="center"/>
              <w:rPr>
                <w:rFonts w:hAnsi="Times New Roman"/>
              </w:rPr>
            </w:pPr>
            <w:r>
              <w:rPr>
                <w:rFonts w:hint="eastAsia" w:hAnsi="Times New Roman"/>
              </w:rPr>
              <w:t>序号</w:t>
            </w:r>
          </w:p>
        </w:tc>
        <w:tc>
          <w:tcPr>
            <w:tcW w:w="1726" w:type="dxa"/>
            <w:vAlign w:val="center"/>
          </w:tcPr>
          <w:p>
            <w:pPr>
              <w:pStyle w:val="2"/>
              <w:ind w:left="0" w:firstLine="0"/>
              <w:jc w:val="center"/>
              <w:rPr>
                <w:rFonts w:hAnsi="Times New Roman"/>
              </w:rPr>
            </w:pPr>
            <w:r>
              <w:rPr>
                <w:rFonts w:hint="eastAsia" w:hAnsi="Times New Roman"/>
              </w:rPr>
              <w:t>设备名称</w:t>
            </w:r>
          </w:p>
        </w:tc>
        <w:tc>
          <w:tcPr>
            <w:tcW w:w="1374" w:type="dxa"/>
            <w:vAlign w:val="center"/>
          </w:tcPr>
          <w:p>
            <w:pPr>
              <w:pStyle w:val="2"/>
              <w:ind w:left="0" w:firstLine="0"/>
              <w:jc w:val="center"/>
              <w:rPr>
                <w:rFonts w:hAnsi="Times New Roman"/>
              </w:rPr>
            </w:pPr>
            <w:r>
              <w:rPr>
                <w:rFonts w:hint="eastAsia" w:hAnsi="Times New Roman"/>
              </w:rPr>
              <w:t>规格型号</w:t>
            </w:r>
          </w:p>
        </w:tc>
        <w:tc>
          <w:tcPr>
            <w:tcW w:w="845" w:type="dxa"/>
            <w:vAlign w:val="center"/>
          </w:tcPr>
          <w:p>
            <w:pPr>
              <w:pStyle w:val="2"/>
              <w:ind w:left="0" w:firstLine="0"/>
              <w:jc w:val="center"/>
              <w:rPr>
                <w:rFonts w:hAnsi="Times New Roman"/>
              </w:rPr>
            </w:pPr>
            <w:r>
              <w:rPr>
                <w:rFonts w:hint="eastAsia" w:hAnsi="Times New Roman"/>
              </w:rPr>
              <w:t>数量</w:t>
            </w:r>
          </w:p>
        </w:tc>
        <w:tc>
          <w:tcPr>
            <w:tcW w:w="1357" w:type="dxa"/>
            <w:vAlign w:val="center"/>
          </w:tcPr>
          <w:p>
            <w:pPr>
              <w:pStyle w:val="2"/>
              <w:ind w:left="0" w:firstLine="0"/>
              <w:jc w:val="center"/>
              <w:rPr>
                <w:rFonts w:hAnsi="Times New Roman"/>
              </w:rPr>
            </w:pPr>
            <w:r>
              <w:rPr>
                <w:rFonts w:hint="eastAsia" w:hAnsi="Times New Roman"/>
              </w:rPr>
              <w:t>制造商名称</w:t>
            </w:r>
          </w:p>
        </w:tc>
        <w:tc>
          <w:tcPr>
            <w:tcW w:w="1068" w:type="dxa"/>
            <w:vAlign w:val="center"/>
          </w:tcPr>
          <w:p>
            <w:pPr>
              <w:pStyle w:val="2"/>
              <w:ind w:left="0" w:firstLine="0"/>
              <w:jc w:val="center"/>
              <w:rPr>
                <w:rFonts w:hAnsi="Times New Roman"/>
              </w:rPr>
            </w:pPr>
            <w:r>
              <w:rPr>
                <w:rFonts w:hint="eastAsia" w:hAnsi="Times New Roman"/>
              </w:rPr>
              <w:t>单价（元）</w:t>
            </w:r>
          </w:p>
        </w:tc>
        <w:tc>
          <w:tcPr>
            <w:tcW w:w="1128" w:type="dxa"/>
            <w:vAlign w:val="center"/>
          </w:tcPr>
          <w:p>
            <w:pPr>
              <w:pStyle w:val="2"/>
              <w:ind w:left="0" w:firstLine="0"/>
              <w:jc w:val="center"/>
              <w:rPr>
                <w:rFonts w:hAnsi="Times New Roman"/>
              </w:rPr>
            </w:pPr>
            <w:r>
              <w:rPr>
                <w:rFonts w:hint="eastAsia" w:hAnsi="Times New Roman"/>
              </w:rPr>
              <w:t>合计（元）</w:t>
            </w:r>
          </w:p>
        </w:tc>
        <w:tc>
          <w:tcPr>
            <w:tcW w:w="1098" w:type="dxa"/>
            <w:vAlign w:val="center"/>
          </w:tcPr>
          <w:p>
            <w:pPr>
              <w:pStyle w:val="2"/>
              <w:ind w:left="0" w:firstLine="0"/>
              <w:jc w:val="center"/>
              <w:rPr>
                <w:rFonts w:hAnsi="Times New Roman"/>
              </w:rPr>
            </w:pPr>
            <w:r>
              <w:rPr>
                <w:rFonts w:hint="eastAsia" w:hAnsi="Times New Roman"/>
              </w:rPr>
              <w:t>交货期</w:t>
            </w:r>
          </w:p>
        </w:tc>
        <w:tc>
          <w:tcPr>
            <w:tcW w:w="1098" w:type="dxa"/>
            <w:vAlign w:val="center"/>
          </w:tcPr>
          <w:p>
            <w:pPr>
              <w:pStyle w:val="2"/>
              <w:ind w:left="0" w:firstLine="0"/>
              <w:jc w:val="center"/>
              <w:rPr>
                <w:rFonts w:hAnsi="Times New Roman"/>
              </w:rPr>
            </w:pPr>
            <w:r>
              <w:rPr>
                <w:rFonts w:hint="eastAsia" w:hAnsi="Times New Roma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41" w:type="dxa"/>
            <w:vAlign w:val="center"/>
          </w:tcPr>
          <w:p>
            <w:pPr>
              <w:pStyle w:val="2"/>
              <w:ind w:left="0" w:firstLine="0"/>
              <w:jc w:val="center"/>
              <w:rPr>
                <w:rFonts w:hAnsi="Times New Roman"/>
              </w:rPr>
            </w:pPr>
          </w:p>
        </w:tc>
        <w:tc>
          <w:tcPr>
            <w:tcW w:w="1726" w:type="dxa"/>
            <w:vAlign w:val="center"/>
          </w:tcPr>
          <w:p>
            <w:pPr>
              <w:pStyle w:val="2"/>
              <w:jc w:val="center"/>
              <w:rPr>
                <w:rFonts w:hAnsi="Times New Roman"/>
              </w:rPr>
            </w:pPr>
          </w:p>
        </w:tc>
        <w:tc>
          <w:tcPr>
            <w:tcW w:w="1374" w:type="dxa"/>
            <w:vAlign w:val="center"/>
          </w:tcPr>
          <w:p>
            <w:pPr>
              <w:pStyle w:val="2"/>
              <w:jc w:val="center"/>
              <w:rPr>
                <w:rFonts w:hAnsi="Times New Roman"/>
              </w:rPr>
            </w:pPr>
          </w:p>
        </w:tc>
        <w:tc>
          <w:tcPr>
            <w:tcW w:w="845" w:type="dxa"/>
            <w:vAlign w:val="center"/>
          </w:tcPr>
          <w:p>
            <w:pPr>
              <w:pStyle w:val="2"/>
              <w:jc w:val="center"/>
              <w:rPr>
                <w:rFonts w:hAnsi="Times New Roman"/>
              </w:rPr>
            </w:pPr>
          </w:p>
        </w:tc>
        <w:tc>
          <w:tcPr>
            <w:tcW w:w="1357" w:type="dxa"/>
            <w:vAlign w:val="center"/>
          </w:tcPr>
          <w:p>
            <w:pPr>
              <w:pStyle w:val="2"/>
              <w:jc w:val="center"/>
              <w:rPr>
                <w:rFonts w:hAnsi="Times New Roman"/>
              </w:rPr>
            </w:pPr>
          </w:p>
        </w:tc>
        <w:tc>
          <w:tcPr>
            <w:tcW w:w="1068" w:type="dxa"/>
            <w:vAlign w:val="center"/>
          </w:tcPr>
          <w:p>
            <w:pPr>
              <w:pStyle w:val="2"/>
              <w:jc w:val="center"/>
              <w:rPr>
                <w:rFonts w:hAnsi="Times New Roman"/>
              </w:rPr>
            </w:pPr>
          </w:p>
        </w:tc>
        <w:tc>
          <w:tcPr>
            <w:tcW w:w="1128" w:type="dxa"/>
            <w:vAlign w:val="center"/>
          </w:tcPr>
          <w:p>
            <w:pPr>
              <w:pStyle w:val="2"/>
              <w:jc w:val="center"/>
              <w:rPr>
                <w:rFonts w:hAnsi="Times New Roman"/>
              </w:rPr>
            </w:pPr>
          </w:p>
        </w:tc>
        <w:tc>
          <w:tcPr>
            <w:tcW w:w="1098" w:type="dxa"/>
            <w:vAlign w:val="center"/>
          </w:tcPr>
          <w:p>
            <w:pPr>
              <w:pStyle w:val="2"/>
              <w:jc w:val="center"/>
              <w:rPr>
                <w:rFonts w:hAnsi="Times New Roman"/>
              </w:rPr>
            </w:pPr>
          </w:p>
        </w:tc>
        <w:tc>
          <w:tcPr>
            <w:tcW w:w="1098" w:type="dxa"/>
            <w:vAlign w:val="center"/>
          </w:tcPr>
          <w:p>
            <w:pPr>
              <w:pStyle w:val="2"/>
              <w:jc w:val="center"/>
              <w:rPr>
                <w:rFonts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41" w:type="dxa"/>
            <w:vAlign w:val="center"/>
          </w:tcPr>
          <w:p>
            <w:pPr>
              <w:pStyle w:val="2"/>
              <w:jc w:val="center"/>
              <w:rPr>
                <w:rFonts w:hAnsi="Times New Roman"/>
              </w:rPr>
            </w:pPr>
          </w:p>
        </w:tc>
        <w:tc>
          <w:tcPr>
            <w:tcW w:w="1726" w:type="dxa"/>
            <w:vAlign w:val="center"/>
          </w:tcPr>
          <w:p>
            <w:pPr>
              <w:pStyle w:val="2"/>
              <w:jc w:val="center"/>
              <w:rPr>
                <w:rFonts w:hAnsi="Times New Roman"/>
              </w:rPr>
            </w:pPr>
          </w:p>
        </w:tc>
        <w:tc>
          <w:tcPr>
            <w:tcW w:w="1374" w:type="dxa"/>
            <w:vAlign w:val="center"/>
          </w:tcPr>
          <w:p>
            <w:pPr>
              <w:pStyle w:val="2"/>
              <w:jc w:val="center"/>
              <w:rPr>
                <w:rFonts w:hAnsi="Times New Roman"/>
              </w:rPr>
            </w:pPr>
          </w:p>
        </w:tc>
        <w:tc>
          <w:tcPr>
            <w:tcW w:w="845" w:type="dxa"/>
            <w:vAlign w:val="center"/>
          </w:tcPr>
          <w:p>
            <w:pPr>
              <w:pStyle w:val="2"/>
              <w:jc w:val="center"/>
              <w:rPr>
                <w:rFonts w:hAnsi="Times New Roman"/>
              </w:rPr>
            </w:pPr>
          </w:p>
        </w:tc>
        <w:tc>
          <w:tcPr>
            <w:tcW w:w="1357" w:type="dxa"/>
            <w:vAlign w:val="center"/>
          </w:tcPr>
          <w:p>
            <w:pPr>
              <w:pStyle w:val="2"/>
              <w:jc w:val="center"/>
              <w:rPr>
                <w:rFonts w:hAnsi="Times New Roman"/>
              </w:rPr>
            </w:pPr>
          </w:p>
        </w:tc>
        <w:tc>
          <w:tcPr>
            <w:tcW w:w="1068" w:type="dxa"/>
            <w:vAlign w:val="center"/>
          </w:tcPr>
          <w:p>
            <w:pPr>
              <w:pStyle w:val="2"/>
              <w:jc w:val="center"/>
              <w:rPr>
                <w:rFonts w:hAnsi="Times New Roman"/>
              </w:rPr>
            </w:pPr>
          </w:p>
        </w:tc>
        <w:tc>
          <w:tcPr>
            <w:tcW w:w="1128" w:type="dxa"/>
            <w:vAlign w:val="center"/>
          </w:tcPr>
          <w:p>
            <w:pPr>
              <w:pStyle w:val="2"/>
              <w:jc w:val="center"/>
              <w:rPr>
                <w:rFonts w:hAnsi="Times New Roman"/>
              </w:rPr>
            </w:pPr>
          </w:p>
        </w:tc>
        <w:tc>
          <w:tcPr>
            <w:tcW w:w="1098" w:type="dxa"/>
            <w:vAlign w:val="center"/>
          </w:tcPr>
          <w:p>
            <w:pPr>
              <w:pStyle w:val="2"/>
              <w:jc w:val="center"/>
              <w:rPr>
                <w:rFonts w:hAnsi="Times New Roman"/>
              </w:rPr>
            </w:pPr>
          </w:p>
        </w:tc>
        <w:tc>
          <w:tcPr>
            <w:tcW w:w="1098" w:type="dxa"/>
            <w:vAlign w:val="center"/>
          </w:tcPr>
          <w:p>
            <w:pPr>
              <w:pStyle w:val="2"/>
              <w:jc w:val="center"/>
              <w:rPr>
                <w:rFonts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41" w:type="dxa"/>
            <w:vAlign w:val="center"/>
          </w:tcPr>
          <w:p>
            <w:pPr>
              <w:pStyle w:val="2"/>
              <w:jc w:val="center"/>
              <w:rPr>
                <w:rFonts w:hAnsi="Times New Roman"/>
              </w:rPr>
            </w:pPr>
          </w:p>
        </w:tc>
        <w:tc>
          <w:tcPr>
            <w:tcW w:w="1726" w:type="dxa"/>
            <w:vAlign w:val="center"/>
          </w:tcPr>
          <w:p>
            <w:pPr>
              <w:pStyle w:val="2"/>
              <w:jc w:val="center"/>
              <w:rPr>
                <w:rFonts w:hAnsi="Times New Roman"/>
              </w:rPr>
            </w:pPr>
          </w:p>
        </w:tc>
        <w:tc>
          <w:tcPr>
            <w:tcW w:w="1374" w:type="dxa"/>
            <w:vAlign w:val="center"/>
          </w:tcPr>
          <w:p>
            <w:pPr>
              <w:pStyle w:val="2"/>
              <w:jc w:val="center"/>
              <w:rPr>
                <w:rFonts w:hAnsi="Times New Roman"/>
              </w:rPr>
            </w:pPr>
          </w:p>
        </w:tc>
        <w:tc>
          <w:tcPr>
            <w:tcW w:w="845" w:type="dxa"/>
            <w:vAlign w:val="center"/>
          </w:tcPr>
          <w:p>
            <w:pPr>
              <w:pStyle w:val="2"/>
              <w:jc w:val="center"/>
              <w:rPr>
                <w:rFonts w:hAnsi="Times New Roman"/>
              </w:rPr>
            </w:pPr>
          </w:p>
        </w:tc>
        <w:tc>
          <w:tcPr>
            <w:tcW w:w="1357" w:type="dxa"/>
            <w:vAlign w:val="center"/>
          </w:tcPr>
          <w:p>
            <w:pPr>
              <w:pStyle w:val="2"/>
              <w:jc w:val="center"/>
              <w:rPr>
                <w:rFonts w:hAnsi="Times New Roman"/>
              </w:rPr>
            </w:pPr>
          </w:p>
        </w:tc>
        <w:tc>
          <w:tcPr>
            <w:tcW w:w="1068" w:type="dxa"/>
            <w:vAlign w:val="center"/>
          </w:tcPr>
          <w:p>
            <w:pPr>
              <w:pStyle w:val="2"/>
              <w:jc w:val="center"/>
              <w:rPr>
                <w:rFonts w:hAnsi="Times New Roman"/>
              </w:rPr>
            </w:pPr>
          </w:p>
        </w:tc>
        <w:tc>
          <w:tcPr>
            <w:tcW w:w="1128" w:type="dxa"/>
            <w:vAlign w:val="center"/>
          </w:tcPr>
          <w:p>
            <w:pPr>
              <w:pStyle w:val="2"/>
              <w:jc w:val="center"/>
              <w:rPr>
                <w:rFonts w:hAnsi="Times New Roman"/>
              </w:rPr>
            </w:pPr>
          </w:p>
        </w:tc>
        <w:tc>
          <w:tcPr>
            <w:tcW w:w="1098" w:type="dxa"/>
            <w:vAlign w:val="center"/>
          </w:tcPr>
          <w:p>
            <w:pPr>
              <w:pStyle w:val="2"/>
              <w:jc w:val="center"/>
              <w:rPr>
                <w:rFonts w:hAnsi="Times New Roman"/>
              </w:rPr>
            </w:pPr>
          </w:p>
        </w:tc>
        <w:tc>
          <w:tcPr>
            <w:tcW w:w="1098" w:type="dxa"/>
            <w:vAlign w:val="center"/>
          </w:tcPr>
          <w:p>
            <w:pPr>
              <w:pStyle w:val="2"/>
              <w:jc w:val="center"/>
              <w:rPr>
                <w:rFonts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267" w:type="dxa"/>
            <w:gridSpan w:val="2"/>
            <w:vAlign w:val="center"/>
          </w:tcPr>
          <w:p>
            <w:pPr>
              <w:pStyle w:val="2"/>
              <w:ind w:left="0" w:firstLine="0"/>
              <w:jc w:val="center"/>
              <w:rPr>
                <w:rFonts w:hAnsi="Times New Roman"/>
              </w:rPr>
            </w:pPr>
            <w:r>
              <w:rPr>
                <w:rFonts w:hint="eastAsia" w:hAnsi="Times New Roman"/>
              </w:rPr>
              <w:t>总价（元）：</w:t>
            </w:r>
          </w:p>
        </w:tc>
        <w:tc>
          <w:tcPr>
            <w:tcW w:w="7968" w:type="dxa"/>
            <w:gridSpan w:val="7"/>
            <w:vAlign w:val="center"/>
          </w:tcPr>
          <w:p>
            <w:pPr>
              <w:pStyle w:val="2"/>
              <w:jc w:val="center"/>
              <w:rPr>
                <w:rFonts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7" w:type="dxa"/>
            <w:gridSpan w:val="2"/>
            <w:vAlign w:val="center"/>
          </w:tcPr>
          <w:p>
            <w:pPr>
              <w:pStyle w:val="2"/>
              <w:ind w:left="0" w:firstLine="0"/>
              <w:jc w:val="center"/>
              <w:rPr>
                <w:rFonts w:hAnsi="Times New Roman"/>
              </w:rPr>
            </w:pPr>
            <w:r>
              <w:rPr>
                <w:rFonts w:hint="eastAsia" w:hAnsi="Times New Roman"/>
              </w:rPr>
              <w:t>总价（大写）：</w:t>
            </w:r>
          </w:p>
        </w:tc>
        <w:tc>
          <w:tcPr>
            <w:tcW w:w="7968" w:type="dxa"/>
            <w:gridSpan w:val="7"/>
            <w:vAlign w:val="center"/>
          </w:tcPr>
          <w:p>
            <w:pPr>
              <w:pStyle w:val="2"/>
              <w:jc w:val="center"/>
              <w:rPr>
                <w:rFonts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267" w:type="dxa"/>
            <w:gridSpan w:val="2"/>
            <w:vAlign w:val="center"/>
          </w:tcPr>
          <w:p>
            <w:pPr>
              <w:pStyle w:val="2"/>
              <w:ind w:left="0" w:firstLine="0"/>
              <w:jc w:val="center"/>
              <w:rPr>
                <w:rFonts w:hAnsi="Times New Roman"/>
              </w:rPr>
            </w:pPr>
            <w:r>
              <w:rPr>
                <w:rFonts w:hint="eastAsia" w:hAnsi="Times New Roman"/>
              </w:rPr>
              <w:t>备注：</w:t>
            </w:r>
          </w:p>
        </w:tc>
        <w:tc>
          <w:tcPr>
            <w:tcW w:w="7968" w:type="dxa"/>
            <w:gridSpan w:val="7"/>
            <w:vAlign w:val="center"/>
          </w:tcPr>
          <w:p>
            <w:pPr>
              <w:pStyle w:val="2"/>
              <w:jc w:val="center"/>
              <w:rPr>
                <w:rFonts w:hAnsi="Times New Roman"/>
              </w:rPr>
            </w:pPr>
          </w:p>
        </w:tc>
      </w:tr>
    </w:tbl>
    <w:p>
      <w:pPr>
        <w:pStyle w:val="2"/>
        <w:ind w:left="0" w:firstLine="0"/>
      </w:pPr>
    </w:p>
    <w:p>
      <w:pPr>
        <w:pStyle w:val="2"/>
        <w:ind w:left="0" w:firstLine="0"/>
      </w:pPr>
    </w:p>
    <w:p>
      <w:pPr>
        <w:spacing w:line="360" w:lineRule="auto"/>
        <w:ind w:firstLine="240" w:firstLineChars="100"/>
        <w:rPr>
          <w:rFonts w:ascii="宋体"/>
          <w:sz w:val="24"/>
        </w:rPr>
      </w:pPr>
      <w:r>
        <w:rPr>
          <w:rFonts w:hint="eastAsia" w:ascii="宋体"/>
          <w:sz w:val="24"/>
        </w:rPr>
        <w:t>说明：以上报价有缺漏的其响应将被否决。</w:t>
      </w:r>
    </w:p>
    <w:p>
      <w:pPr>
        <w:spacing w:line="360" w:lineRule="auto"/>
        <w:rPr>
          <w:rFonts w:ascii="宋体"/>
          <w:sz w:val="24"/>
        </w:rPr>
      </w:pPr>
    </w:p>
    <w:p>
      <w:pPr>
        <w:spacing w:line="360" w:lineRule="auto"/>
        <w:rPr>
          <w:rFonts w:ascii="宋体"/>
          <w:sz w:val="24"/>
        </w:rPr>
      </w:pPr>
      <w:r>
        <w:rPr>
          <w:rFonts w:hint="eastAsia" w:ascii="宋体"/>
          <w:sz w:val="24"/>
        </w:rPr>
        <w:t>供应商代表签字：</w:t>
      </w:r>
      <w:r>
        <w:rPr>
          <w:rFonts w:hint="eastAsia" w:ascii="宋体"/>
          <w:sz w:val="24"/>
          <w:u w:val="single"/>
        </w:rPr>
        <w:t xml:space="preserve">                  </w:t>
      </w:r>
    </w:p>
    <w:p>
      <w:pPr>
        <w:spacing w:line="360" w:lineRule="auto"/>
        <w:rPr>
          <w:rFonts w:ascii="宋体"/>
          <w:sz w:val="24"/>
          <w:u w:val="single"/>
        </w:rPr>
      </w:pPr>
      <w:r>
        <w:rPr>
          <w:rFonts w:hint="eastAsia" w:ascii="宋体"/>
          <w:sz w:val="24"/>
        </w:rPr>
        <w:t>公章：</w:t>
      </w:r>
      <w:r>
        <w:rPr>
          <w:rFonts w:hint="eastAsia" w:ascii="宋体"/>
          <w:sz w:val="24"/>
          <w:u w:val="single"/>
        </w:rPr>
        <w:t xml:space="preserve">                            </w:t>
      </w:r>
    </w:p>
    <w:p>
      <w:pPr>
        <w:spacing w:line="360" w:lineRule="auto"/>
        <w:rPr>
          <w:rFonts w:ascii="宋体"/>
          <w:sz w:val="24"/>
        </w:rPr>
      </w:pPr>
      <w:r>
        <w:rPr>
          <w:rFonts w:hint="eastAsia" w:ascii="宋体"/>
          <w:sz w:val="24"/>
        </w:rPr>
        <w:t>日期：</w:t>
      </w:r>
      <w:r>
        <w:rPr>
          <w:rFonts w:hint="eastAsia" w:ascii="宋体"/>
          <w:sz w:val="24"/>
          <w:u w:val="single"/>
        </w:rPr>
        <w:t xml:space="preserve">                            </w:t>
      </w:r>
    </w:p>
    <w:p>
      <w:pPr>
        <w:jc w:val="left"/>
        <w:rPr>
          <w:rFonts w:ascii="宋体" w:hAnsi="宋体" w:cs="宋体"/>
          <w:sz w:val="24"/>
        </w:rPr>
      </w:pPr>
    </w:p>
    <w:p>
      <w:pPr>
        <w:pStyle w:val="2"/>
        <w:ind w:left="0" w:firstLine="0"/>
      </w:pPr>
    </w:p>
    <w:p>
      <w:pPr>
        <w:jc w:val="left"/>
        <w:rPr>
          <w:rFonts w:ascii="宋体" w:hAnsi="宋体" w:cs="宋体"/>
          <w:sz w:val="24"/>
        </w:rPr>
      </w:pPr>
      <w:r>
        <w:rPr>
          <w:rFonts w:hint="eastAsia" w:ascii="宋体" w:hAnsi="宋体" w:cs="宋体"/>
          <w:sz w:val="24"/>
        </w:rPr>
        <w:t xml:space="preserve"> 附件2：法人代表授权书</w:t>
      </w:r>
    </w:p>
    <w:p>
      <w:pPr>
        <w:jc w:val="center"/>
        <w:rPr>
          <w:rFonts w:ascii="宋体" w:hAnsi="宋体" w:cs="宋体"/>
          <w:b/>
          <w:sz w:val="32"/>
          <w:szCs w:val="20"/>
        </w:rPr>
      </w:pPr>
      <w:r>
        <w:rPr>
          <w:rFonts w:hint="eastAsia" w:ascii="宋体" w:hAnsi="宋体" w:cs="宋体"/>
          <w:b/>
          <w:sz w:val="32"/>
          <w:szCs w:val="20"/>
        </w:rPr>
        <w:t>法人代表授权书（格式）</w:t>
      </w:r>
    </w:p>
    <w:p>
      <w:pPr>
        <w:rPr>
          <w:rFonts w:ascii="宋体" w:hAnsi="宋体" w:cs="宋体"/>
        </w:rPr>
      </w:pPr>
    </w:p>
    <w:p>
      <w:pPr>
        <w:pStyle w:val="20"/>
        <w:autoSpaceDE w:val="0"/>
        <w:autoSpaceDN w:val="0"/>
        <w:spacing w:before="120" w:after="120" w:line="240" w:lineRule="atLeast"/>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rPr>
        <w:t>投标，以本公司名义签署并处理一切与之有关的文件和事务。</w:t>
      </w:r>
    </w:p>
    <w:p>
      <w:pPr>
        <w:pStyle w:val="20"/>
        <w:autoSpaceDE w:val="0"/>
        <w:autoSpaceDN w:val="0"/>
        <w:spacing w:before="120" w:after="120" w:line="240" w:lineRule="atLeast"/>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pPr>
        <w:pStyle w:val="20"/>
        <w:autoSpaceDE w:val="0"/>
        <w:autoSpaceDN w:val="0"/>
        <w:spacing w:before="120" w:after="120" w:line="240" w:lineRule="atLeast"/>
        <w:jc w:val="left"/>
        <w:rPr>
          <w:rFonts w:ascii="宋体" w:hAnsi="宋体" w:eastAsia="宋体" w:cs="宋体"/>
        </w:rPr>
      </w:pPr>
    </w:p>
    <w:p>
      <w:pPr>
        <w:pStyle w:val="20"/>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法人代表签字：</w:t>
      </w:r>
      <w:r>
        <w:rPr>
          <w:rFonts w:hint="eastAsia" w:ascii="宋体" w:hAnsi="宋体" w:eastAsia="宋体" w:cs="宋体"/>
        </w:rPr>
        <w:tab/>
      </w:r>
      <w:r>
        <w:rPr>
          <w:rFonts w:hint="eastAsia" w:ascii="宋体" w:hAnsi="宋体" w:eastAsia="宋体" w:cs="宋体"/>
          <w:u w:val="single"/>
        </w:rPr>
        <w:tab/>
      </w:r>
    </w:p>
    <w:p>
      <w:pPr>
        <w:pStyle w:val="20"/>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pPr>
        <w:pStyle w:val="20"/>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pPr>
        <w:pStyle w:val="20"/>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被授权人签字：</w:t>
      </w:r>
      <w:r>
        <w:rPr>
          <w:rFonts w:hint="eastAsia" w:ascii="宋体" w:hAnsi="宋体" w:eastAsia="宋体" w:cs="宋体"/>
        </w:rPr>
        <w:tab/>
      </w:r>
      <w:r>
        <w:rPr>
          <w:rFonts w:hint="eastAsia" w:ascii="宋体" w:hAnsi="宋体" w:eastAsia="宋体" w:cs="宋体"/>
          <w:u w:val="single"/>
        </w:rPr>
        <w:tab/>
      </w:r>
    </w:p>
    <w:p>
      <w:pPr>
        <w:pStyle w:val="20"/>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pPr>
        <w:pStyle w:val="20"/>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pPr>
        <w:rPr>
          <w:rFonts w:ascii="宋体" w:hAnsi="宋体" w:cs="宋体"/>
          <w:bCs/>
          <w:sz w:val="24"/>
        </w:rPr>
      </w:pPr>
      <w:r>
        <w:rPr>
          <w:rFonts w:hint="eastAsia" w:ascii="宋体" w:hAnsi="宋体" w:cs="宋体"/>
          <w:bCs/>
          <w:sz w:val="24"/>
        </w:rPr>
        <w:t>注：请另附上法人代表及被授权人的身份证（正反两面）或其他有效证件的复印件各一份。</w:t>
      </w:r>
    </w:p>
    <w:p>
      <w:pPr>
        <w:rPr>
          <w:rFonts w:ascii="宋体" w:hAnsi="宋体" w:cs="宋体"/>
          <w:b/>
          <w:sz w:val="32"/>
          <w:szCs w:val="20"/>
        </w:rPr>
      </w:pPr>
      <w:r>
        <w:rPr>
          <w:rFonts w:hint="eastAsia" w:ascii="宋体" w:hAnsi="宋体" w:cs="宋体"/>
          <w:sz w:val="24"/>
          <w:u w:val="single"/>
        </w:rPr>
        <w:br w:type="page"/>
      </w:r>
      <w:r>
        <w:rPr>
          <w:rFonts w:hint="eastAsia" w:ascii="宋体" w:hAnsi="宋体" w:cs="宋体"/>
          <w:sz w:val="24"/>
        </w:rPr>
        <w:t>附件3</w:t>
      </w:r>
      <w:r>
        <w:rPr>
          <w:rFonts w:hint="eastAsia" w:ascii="宋体" w:hAnsi="宋体" w:cs="宋体"/>
          <w:bCs/>
          <w:sz w:val="32"/>
          <w:szCs w:val="20"/>
        </w:rPr>
        <w:t xml:space="preserve">：   </w:t>
      </w:r>
      <w:r>
        <w:rPr>
          <w:rFonts w:hint="eastAsia" w:ascii="宋体" w:hAnsi="宋体" w:cs="宋体"/>
          <w:b/>
          <w:sz w:val="32"/>
          <w:szCs w:val="20"/>
        </w:rPr>
        <w:t xml:space="preserve">            </w:t>
      </w:r>
    </w:p>
    <w:p>
      <w:pPr>
        <w:jc w:val="center"/>
        <w:rPr>
          <w:rFonts w:ascii="宋体" w:hAnsi="宋体" w:cs="宋体"/>
          <w:b/>
          <w:sz w:val="32"/>
          <w:szCs w:val="20"/>
        </w:rPr>
      </w:pPr>
      <w:r>
        <w:rPr>
          <w:rFonts w:hint="eastAsia" w:ascii="宋体" w:hAnsi="宋体" w:cs="宋体"/>
          <w:b/>
          <w:sz w:val="32"/>
          <w:szCs w:val="20"/>
        </w:rPr>
        <w:t>技术参数偏离表（格式）</w:t>
      </w:r>
    </w:p>
    <w:p>
      <w:pPr>
        <w:rPr>
          <w:rFonts w:ascii="宋体" w:hAnsi="宋体" w:cs="宋体"/>
        </w:rPr>
      </w:pPr>
    </w:p>
    <w:p>
      <w:pPr>
        <w:rPr>
          <w:rFonts w:hint="default" w:ascii="宋体" w:hAnsi="宋体" w:eastAsia="宋体" w:cs="宋体"/>
          <w:sz w:val="24"/>
          <w:lang w:val="en-US" w:eastAsia="zh-CN"/>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rPr>
          <w:rFonts w:ascii="宋体" w:hAnsi="宋体" w:cs="宋体"/>
        </w:rPr>
      </w:pPr>
    </w:p>
    <w:p>
      <w:pPr>
        <w:rPr>
          <w:rFonts w:ascii="宋体" w:hAnsi="宋体" w:cs="宋体"/>
        </w:rPr>
      </w:pPr>
    </w:p>
    <w:tbl>
      <w:tblPr>
        <w:tblStyle w:val="10"/>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pPr>
              <w:spacing w:line="360" w:lineRule="auto"/>
              <w:ind w:left="-317" w:leftChars="-151" w:firstLine="434" w:firstLineChars="181"/>
              <w:rPr>
                <w:rFonts w:ascii="宋体" w:hAnsi="宋体" w:cs="宋体"/>
                <w:sz w:val="24"/>
              </w:rPr>
            </w:pPr>
            <w:r>
              <w:rPr>
                <w:rFonts w:hint="eastAsia" w:ascii="宋体" w:hAnsi="宋体" w:cs="宋体"/>
                <w:sz w:val="24"/>
              </w:rPr>
              <w:t>响应文件要求</w:t>
            </w:r>
          </w:p>
        </w:tc>
        <w:tc>
          <w:tcPr>
            <w:tcW w:w="1950" w:type="dxa"/>
            <w:vAlign w:val="center"/>
          </w:tcPr>
          <w:p>
            <w:pPr>
              <w:spacing w:line="360" w:lineRule="auto"/>
              <w:jc w:val="center"/>
              <w:rPr>
                <w:rFonts w:ascii="宋体" w:hAnsi="宋体" w:cs="宋体"/>
                <w:sz w:val="24"/>
              </w:rPr>
            </w:pPr>
            <w:r>
              <w:rPr>
                <w:rFonts w:hint="eastAsia" w:ascii="宋体" w:hAnsi="宋体" w:cs="宋体"/>
                <w:sz w:val="24"/>
              </w:rPr>
              <w:t>响应情况说明</w:t>
            </w:r>
          </w:p>
        </w:tc>
        <w:tc>
          <w:tcPr>
            <w:tcW w:w="1424" w:type="dxa"/>
            <w:vAlign w:val="center"/>
          </w:tcPr>
          <w:p>
            <w:pPr>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bl>
    <w:p>
      <w:pPr>
        <w:jc w:val="center"/>
        <w:rPr>
          <w:rFonts w:ascii="宋体" w:hAnsi="宋体" w:cs="宋体"/>
        </w:rPr>
      </w:pPr>
    </w:p>
    <w:p>
      <w:pPr>
        <w:spacing w:line="360" w:lineRule="auto"/>
        <w:ind w:left="850" w:hanging="849" w:hangingChars="354"/>
        <w:jc w:val="left"/>
        <w:rPr>
          <w:rFonts w:ascii="宋体" w:hAnsi="宋体"/>
          <w:sz w:val="24"/>
        </w:rPr>
      </w:pPr>
      <w:r>
        <w:rPr>
          <w:rFonts w:hint="eastAsia" w:ascii="宋体" w:hAnsi="宋体"/>
          <w:sz w:val="24"/>
        </w:rPr>
        <w:t>注：</w:t>
      </w:r>
    </w:p>
    <w:p>
      <w:pPr>
        <w:spacing w:line="360" w:lineRule="auto"/>
        <w:ind w:left="2"/>
        <w:jc w:val="left"/>
        <w:rPr>
          <w:rFonts w:ascii="宋体" w:hAnsi="宋体"/>
          <w:sz w:val="24"/>
        </w:rPr>
      </w:pPr>
      <w:r>
        <w:rPr>
          <w:rFonts w:hint="eastAsia" w:ascii="宋体" w:hAnsi="宋体"/>
          <w:sz w:val="24"/>
        </w:rPr>
        <w:t>1、供应商应对照遴选文件“第二章 货物需求一览表及技术规格”的相关内容，逐条说明所提供货物和服务已对遴选文件的需求做出了实质性的响应，并申明与需求的偏差和例外。</w:t>
      </w:r>
    </w:p>
    <w:p>
      <w:pPr>
        <w:spacing w:line="360" w:lineRule="auto"/>
        <w:ind w:left="850" w:hanging="849" w:hangingChars="354"/>
        <w:jc w:val="left"/>
        <w:rPr>
          <w:rFonts w:ascii="宋体" w:hAnsi="宋体"/>
          <w:sz w:val="24"/>
        </w:rPr>
      </w:pPr>
      <w:r>
        <w:rPr>
          <w:rFonts w:hint="eastAsia" w:ascii="宋体" w:hAnsi="宋体"/>
          <w:sz w:val="24"/>
        </w:rPr>
        <w:t>2、供应商可在“响应情况说明”中就响应内容进行明确“响应”或“不响应”。</w:t>
      </w:r>
    </w:p>
    <w:p>
      <w:pPr>
        <w:spacing w:line="360" w:lineRule="auto"/>
        <w:jc w:val="left"/>
        <w:rPr>
          <w:rFonts w:ascii="宋体" w:hAnsi="宋体"/>
          <w:sz w:val="24"/>
        </w:rPr>
      </w:pPr>
      <w:r>
        <w:rPr>
          <w:rFonts w:hint="eastAsia" w:ascii="宋体" w:hAnsi="宋体"/>
          <w:sz w:val="24"/>
        </w:rPr>
        <w:t>3、如果表格叙述不下，可另附页说明。</w:t>
      </w:r>
    </w:p>
    <w:p>
      <w:pPr>
        <w:spacing w:line="360" w:lineRule="auto"/>
        <w:rPr>
          <w:rFonts w:ascii="宋体" w:hAnsi="宋体"/>
        </w:rPr>
      </w:pPr>
    </w:p>
    <w:p>
      <w:pPr>
        <w:spacing w:line="360" w:lineRule="auto"/>
        <w:rPr>
          <w:rFonts w:ascii="宋体" w:hAnsi="宋体"/>
        </w:rPr>
      </w:pPr>
    </w:p>
    <w:p>
      <w:pPr>
        <w:spacing w:line="360" w:lineRule="auto"/>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rPr>
          <w:rFonts w:ascii="宋体" w:hAnsi="宋体" w:cs="宋体"/>
          <w:sz w:val="24"/>
          <w:u w:val="single"/>
        </w:rPr>
      </w:pPr>
    </w:p>
    <w:p>
      <w:pPr>
        <w:rPr>
          <w:rFonts w:ascii="宋体" w:hAnsi="宋体" w:cs="宋体"/>
          <w:sz w:val="24"/>
          <w:u w:val="single"/>
        </w:rPr>
      </w:pPr>
    </w:p>
    <w:p>
      <w:pPr>
        <w:jc w:val="left"/>
        <w:rPr>
          <w:rFonts w:ascii="宋体" w:hAnsi="宋体" w:cs="宋体"/>
          <w:sz w:val="24"/>
        </w:rPr>
      </w:pPr>
    </w:p>
    <w:p>
      <w:pPr>
        <w:jc w:val="left"/>
        <w:rPr>
          <w:rFonts w:ascii="宋体" w:hAnsi="宋体" w:cs="宋体"/>
          <w:sz w:val="24"/>
        </w:rPr>
      </w:pPr>
      <w:r>
        <w:rPr>
          <w:rFonts w:hint="eastAsia" w:ascii="宋体" w:hAnsi="宋体" w:cs="宋体"/>
          <w:sz w:val="24"/>
        </w:rPr>
        <w:t>附件4：</w:t>
      </w:r>
      <w:r>
        <w:rPr>
          <w:rFonts w:hint="eastAsia" w:ascii="宋体" w:hAnsi="宋体" w:cs="宋体"/>
          <w:bCs/>
          <w:sz w:val="24"/>
        </w:rPr>
        <w:t>用户名单</w:t>
      </w:r>
    </w:p>
    <w:p>
      <w:pPr>
        <w:jc w:val="center"/>
        <w:rPr>
          <w:rFonts w:ascii="宋体" w:hAnsi="宋体" w:cs="宋体"/>
          <w:sz w:val="24"/>
        </w:rPr>
      </w:pPr>
      <w:r>
        <w:rPr>
          <w:rFonts w:hint="eastAsia" w:ascii="宋体" w:hAnsi="宋体" w:cs="宋体"/>
          <w:b/>
          <w:sz w:val="32"/>
          <w:szCs w:val="20"/>
        </w:rPr>
        <w:t>用户名单</w:t>
      </w: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559"/>
        <w:gridCol w:w="1560"/>
        <w:gridCol w:w="127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3085" w:type="dxa"/>
          </w:tcPr>
          <w:p>
            <w:pPr>
              <w:spacing w:line="360" w:lineRule="auto"/>
              <w:jc w:val="center"/>
              <w:rPr>
                <w:rFonts w:ascii="宋体" w:hAnsi="宋体" w:cs="宋体"/>
                <w:sz w:val="24"/>
              </w:rPr>
            </w:pPr>
            <w:r>
              <w:rPr>
                <w:rFonts w:hint="eastAsia" w:ascii="宋体" w:hAnsi="宋体" w:cs="宋体"/>
                <w:sz w:val="24"/>
              </w:rPr>
              <w:t>用户名称</w:t>
            </w:r>
          </w:p>
        </w:tc>
        <w:tc>
          <w:tcPr>
            <w:tcW w:w="1559" w:type="dxa"/>
          </w:tcPr>
          <w:p>
            <w:pPr>
              <w:spacing w:line="360" w:lineRule="auto"/>
              <w:jc w:val="center"/>
              <w:rPr>
                <w:rFonts w:ascii="宋体" w:hAnsi="宋体" w:cs="宋体"/>
                <w:sz w:val="24"/>
              </w:rPr>
            </w:pPr>
            <w:r>
              <w:rPr>
                <w:rFonts w:hint="eastAsia" w:ascii="宋体" w:hAnsi="宋体" w:cs="宋体"/>
                <w:sz w:val="24"/>
              </w:rPr>
              <w:t>所属城市</w:t>
            </w:r>
          </w:p>
        </w:tc>
        <w:tc>
          <w:tcPr>
            <w:tcW w:w="1560" w:type="dxa"/>
          </w:tcPr>
          <w:p>
            <w:pPr>
              <w:spacing w:line="360" w:lineRule="auto"/>
              <w:jc w:val="center"/>
              <w:rPr>
                <w:rFonts w:ascii="宋体" w:hAnsi="宋体" w:cs="宋体"/>
                <w:sz w:val="24"/>
              </w:rPr>
            </w:pPr>
            <w:r>
              <w:rPr>
                <w:rFonts w:hint="eastAsia" w:ascii="宋体" w:hAnsi="宋体" w:cs="宋体"/>
                <w:sz w:val="24"/>
              </w:rPr>
              <w:t>数量</w:t>
            </w:r>
          </w:p>
        </w:tc>
        <w:tc>
          <w:tcPr>
            <w:tcW w:w="1275" w:type="dxa"/>
          </w:tcPr>
          <w:p>
            <w:pPr>
              <w:spacing w:line="360" w:lineRule="auto"/>
              <w:jc w:val="center"/>
              <w:rPr>
                <w:rFonts w:ascii="宋体" w:hAnsi="宋体" w:cs="宋体"/>
                <w:sz w:val="24"/>
              </w:rPr>
            </w:pPr>
            <w:r>
              <w:rPr>
                <w:rFonts w:hint="eastAsia" w:ascii="宋体" w:hAnsi="宋体" w:cs="宋体"/>
                <w:sz w:val="24"/>
              </w:rPr>
              <w:t>联系人</w:t>
            </w:r>
          </w:p>
        </w:tc>
        <w:tc>
          <w:tcPr>
            <w:tcW w:w="1843" w:type="dxa"/>
          </w:tcPr>
          <w:p>
            <w:pPr>
              <w:spacing w:line="360" w:lineRule="auto"/>
              <w:jc w:val="center"/>
              <w:rPr>
                <w:rFonts w:ascii="宋体" w:hAnsi="宋体" w:cs="宋体"/>
                <w:sz w:val="24"/>
              </w:rPr>
            </w:pPr>
            <w:r>
              <w:rPr>
                <w:rFonts w:hint="eastAsia" w:ascii="宋体" w:hAnsi="宋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bl>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附件5：信用中国查询结果截图（模板如下）：</w:t>
      </w:r>
    </w:p>
    <w:p>
      <w:pPr>
        <w:ind w:firstLine="3040" w:firstLineChars="950"/>
        <w:rPr>
          <w:rFonts w:ascii="宋体" w:hAnsi="宋体" w:cs="宋体"/>
          <w:b/>
          <w:sz w:val="32"/>
          <w:szCs w:val="20"/>
        </w:rPr>
      </w:pPr>
      <w:r>
        <w:rPr>
          <w:rFonts w:hint="eastAsia" w:ascii="宋体" w:hAnsi="宋体" w:cs="宋体"/>
          <w:b/>
          <w:sz w:val="32"/>
          <w:szCs w:val="20"/>
        </w:rPr>
        <w:t>信用中国查询结果截图</w:t>
      </w:r>
    </w:p>
    <w:p>
      <w:pPr>
        <w:rPr>
          <w:rFonts w:ascii="宋体" w:hAnsi="宋体" w:cs="宋体"/>
          <w:sz w:val="24"/>
        </w:rPr>
      </w:pPr>
      <w:r>
        <w:rPr>
          <w:rFonts w:hint="eastAsia" w:ascii="宋体" w:hAnsi="宋体" w:cs="宋体"/>
          <w:sz w:val="24"/>
        </w:rPr>
        <w:drawing>
          <wp:inline distT="0" distB="0" distL="114300" distR="114300">
            <wp:extent cx="5762625" cy="4307205"/>
            <wp:effectExtent l="0" t="0" r="9525" b="17145"/>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0263933(1)"/>
                    <pic:cNvPicPr>
                      <a:picLocks noChangeAspect="1"/>
                    </pic:cNvPicPr>
                  </pic:nvPicPr>
                  <pic:blipFill>
                    <a:blip r:embed="rId8" cstate="print"/>
                    <a:stretch>
                      <a:fillRect/>
                    </a:stretch>
                  </pic:blipFill>
                  <pic:spPr>
                    <a:xfrm>
                      <a:off x="0" y="0"/>
                      <a:ext cx="5762625" cy="4307205"/>
                    </a:xfrm>
                    <a:prstGeom prst="rect">
                      <a:avLst/>
                    </a:prstGeom>
                    <a:noFill/>
                    <a:ln>
                      <a:noFill/>
                    </a:ln>
                  </pic:spPr>
                </pic:pic>
              </a:graphicData>
            </a:graphic>
          </wp:inline>
        </w:drawing>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附件6：无重大违法记录承诺书</w:t>
      </w:r>
    </w:p>
    <w:p>
      <w:pPr>
        <w:jc w:val="center"/>
        <w:rPr>
          <w:rFonts w:ascii="宋体" w:hAnsi="宋体" w:cs="宋体"/>
          <w:b/>
          <w:sz w:val="32"/>
          <w:szCs w:val="20"/>
        </w:rPr>
      </w:pPr>
      <w:r>
        <w:rPr>
          <w:rFonts w:hint="eastAsia" w:ascii="宋体" w:hAnsi="宋体" w:cs="宋体"/>
          <w:b/>
          <w:sz w:val="32"/>
          <w:szCs w:val="20"/>
        </w:rPr>
        <w:t>无重大违法记录承诺书（格式）</w:t>
      </w:r>
    </w:p>
    <w:p>
      <w:pPr>
        <w:rPr>
          <w:rFonts w:ascii="宋体" w:hAnsi="宋体" w:cs="宋体"/>
          <w:b/>
          <w:sz w:val="24"/>
          <w:u w:val="single"/>
        </w:rPr>
      </w:pPr>
    </w:p>
    <w:p>
      <w:pPr>
        <w:rPr>
          <w:rFonts w:ascii="宋体" w:hAnsi="宋体" w:cs="宋体"/>
          <w:sz w:val="24"/>
        </w:rPr>
      </w:pPr>
      <w:r>
        <w:rPr>
          <w:rFonts w:hint="eastAsia" w:ascii="宋体" w:hAnsi="宋体" w:cs="宋体"/>
          <w:sz w:val="24"/>
        </w:rPr>
        <w:t>上海市儿童医院：</w:t>
      </w:r>
    </w:p>
    <w:p>
      <w:pPr>
        <w:rPr>
          <w:rFonts w:ascii="宋体" w:hAnsi="宋体" w:cs="宋体"/>
          <w:sz w:val="24"/>
          <w:u w:val="single"/>
        </w:rPr>
      </w:pPr>
    </w:p>
    <w:p>
      <w:pPr>
        <w:rPr>
          <w:rFonts w:ascii="宋体" w:hAnsi="宋体" w:cs="宋体"/>
          <w:sz w:val="24"/>
          <w:u w:val="single"/>
        </w:rPr>
      </w:pP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pPr>
        <w:rPr>
          <w:rFonts w:ascii="宋体" w:hAnsi="宋体" w:cs="宋体"/>
          <w:sz w:val="24"/>
          <w:u w:val="single"/>
        </w:rPr>
      </w:pPr>
    </w:p>
    <w:p>
      <w:pPr>
        <w:spacing w:beforeLines="50" w:afterLines="50" w:line="460" w:lineRule="atLeast"/>
        <w:rPr>
          <w:rFonts w:ascii="宋体" w:hAnsi="宋体"/>
          <w:sz w:val="24"/>
        </w:rPr>
      </w:pPr>
      <w:r>
        <w:rPr>
          <w:rFonts w:hint="eastAsia" w:ascii="宋体" w:hAnsi="宋体"/>
          <w:sz w:val="24"/>
        </w:rPr>
        <w:t>注：</w:t>
      </w:r>
    </w:p>
    <w:p>
      <w:pPr>
        <w:spacing w:beforeLines="50" w:afterLines="50" w:line="460" w:lineRule="atLeast"/>
        <w:rPr>
          <w:rFonts w:ascii="宋体" w:hAnsi="宋体"/>
          <w:sz w:val="24"/>
        </w:rPr>
      </w:pPr>
      <w:r>
        <w:rPr>
          <w:rFonts w:hint="eastAsia" w:ascii="宋体" w:hAnsi="宋体"/>
          <w:sz w:val="24"/>
        </w:rPr>
        <w:t>重大违法记录是指供应商因违法经营受到刑事处罚，或者责令停产停业吊销许可证或执照较大数额罚款等行政处罚。</w:t>
      </w:r>
    </w:p>
    <w:p>
      <w:pPr>
        <w:spacing w:beforeLines="50" w:afterLines="50" w:line="460" w:lineRule="atLeast"/>
        <w:rPr>
          <w:rFonts w:ascii="宋体" w:hAnsi="宋体"/>
          <w:sz w:val="24"/>
        </w:rPr>
      </w:pPr>
      <w:r>
        <w:rPr>
          <w:rFonts w:hint="eastAsia" w:ascii="宋体" w:hAnsi="宋体"/>
          <w:sz w:val="24"/>
        </w:rPr>
        <w:t>较大数额定义参照：上海市人民政府令 第35号 第四条（较大数额标准）本规定所称的较大数额，对个人是指5000元以上（或者等值物品价值）；对法人或者其他组织是指5万元以上（或者等值物品价值）。</w:t>
      </w:r>
    </w:p>
    <w:p>
      <w:pPr>
        <w:rPr>
          <w:rFonts w:ascii="宋体" w:hAnsi="宋体" w:cs="宋体"/>
          <w:sz w:val="24"/>
          <w:u w:val="single"/>
        </w:rPr>
      </w:pPr>
    </w:p>
    <w:p>
      <w:pPr>
        <w:rPr>
          <w:rFonts w:ascii="宋体" w:hAnsi="宋体" w:cs="宋体"/>
          <w:sz w:val="24"/>
          <w:u w:val="single"/>
        </w:rPr>
      </w:pPr>
    </w:p>
    <w:p>
      <w:pPr>
        <w:rPr>
          <w:rFonts w:ascii="宋体" w:hAnsi="宋体" w:cs="宋体"/>
          <w:sz w:val="24"/>
        </w:rPr>
      </w:pPr>
      <w:r>
        <w:rPr>
          <w:rFonts w:hint="eastAsia" w:ascii="宋体" w:hAnsi="宋体" w:cs="宋体"/>
          <w:sz w:val="24"/>
        </w:rPr>
        <w:t>供应商代表签字：</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附件7：无行贿犯罪记录声明函（格式）</w:t>
      </w:r>
    </w:p>
    <w:p>
      <w:pPr>
        <w:ind w:firstLine="2720" w:firstLineChars="850"/>
        <w:rPr>
          <w:rFonts w:ascii="宋体" w:hAnsi="宋体" w:cs="宋体"/>
          <w:sz w:val="24"/>
        </w:rPr>
      </w:pPr>
      <w:r>
        <w:rPr>
          <w:rFonts w:hint="eastAsia" w:ascii="宋体" w:hAnsi="宋体" w:cs="宋体"/>
          <w:b/>
          <w:sz w:val="32"/>
          <w:szCs w:val="20"/>
        </w:rPr>
        <w:t>无行贿犯罪记录声明函（格式）</w:t>
      </w:r>
    </w:p>
    <w:p>
      <w:pPr>
        <w:rPr>
          <w:rFonts w:ascii="宋体" w:hAnsi="宋体" w:cs="宋体"/>
          <w:sz w:val="24"/>
        </w:rPr>
      </w:pPr>
      <w:r>
        <w:rPr>
          <w:rFonts w:hint="eastAsia" w:ascii="宋体" w:hAnsi="宋体" w:cs="宋体"/>
          <w:sz w:val="24"/>
        </w:rPr>
        <w:t>上海市儿童医院：</w:t>
      </w:r>
    </w:p>
    <w:p>
      <w:pPr>
        <w:rPr>
          <w:rFonts w:ascii="宋体" w:hAnsi="宋体" w:cs="宋体"/>
          <w:sz w:val="24"/>
        </w:rPr>
      </w:pPr>
    </w:p>
    <w:p>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（项目名称）</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项目的遴选。在此郑重声明：经查询中国裁判文书网，我公司自开展经营活动以来，未有过行贿犯罪记录。</w:t>
      </w:r>
    </w:p>
    <w:p>
      <w:pPr>
        <w:rPr>
          <w:rFonts w:ascii="宋体" w:hAnsi="宋体" w:cs="宋体"/>
          <w:sz w:val="24"/>
        </w:rPr>
      </w:pPr>
      <w:r>
        <w:rPr>
          <w:rFonts w:hint="eastAsia" w:ascii="宋体" w:hAnsi="宋体" w:cs="宋体"/>
          <w:sz w:val="24"/>
        </w:rPr>
        <w:t xml:space="preserve">    特此声明。</w:t>
      </w:r>
    </w:p>
    <w:p>
      <w:pPr>
        <w:rPr>
          <w:rFonts w:ascii="宋体" w:hAnsi="宋体" w:cs="宋体"/>
          <w:sz w:val="24"/>
        </w:rPr>
      </w:pPr>
      <w:r>
        <w:rPr>
          <w:rFonts w:hint="eastAsia" w:ascii="宋体" w:hAnsi="宋体" w:cs="宋体"/>
          <w:sz w:val="24"/>
        </w:rPr>
        <w:t xml:space="preserve">    本公司对上述声明的真实性负责。如有虚假，将依法承担相应责任。</w:t>
      </w: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投标人代表签字:</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 xml:space="preserve">  </w:t>
      </w:r>
    </w:p>
    <w:p>
      <w:pPr>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 xml:space="preserve">   </w:t>
      </w:r>
    </w:p>
    <w:p>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
    <w:p/>
    <w:sectPr>
      <w:headerReference r:id="rId3" w:type="default"/>
      <w:footerReference r:id="rId4" w:type="default"/>
      <w:footerReference r:id="rId5" w:type="even"/>
      <w:pgSz w:w="11906" w:h="16838"/>
      <w:pgMar w:top="1440" w:right="1304" w:bottom="1440" w:left="1304"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6</w:t>
    </w:r>
    <w:r>
      <w:rPr>
        <w:rStyle w:val="13"/>
      </w:rPr>
      <w:fldChar w:fldCharType="end"/>
    </w:r>
  </w:p>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CCC30"/>
    <w:multiLevelType w:val="singleLevel"/>
    <w:tmpl w:val="9EBCCC30"/>
    <w:lvl w:ilvl="0" w:tentative="0">
      <w:start w:val="2"/>
      <w:numFmt w:val="decimal"/>
      <w:suff w:val="space"/>
      <w:lvlText w:val="%1）"/>
      <w:lvlJc w:val="left"/>
    </w:lvl>
  </w:abstractNum>
  <w:abstractNum w:abstractNumId="1">
    <w:nsid w:val="02064CAD"/>
    <w:multiLevelType w:val="multilevel"/>
    <w:tmpl w:val="02064CAD"/>
    <w:lvl w:ilvl="0" w:tentative="0">
      <w:start w:val="2"/>
      <w:numFmt w:val="japaneseCounting"/>
      <w:lvlText w:val="第%1章"/>
      <w:lvlJc w:val="left"/>
      <w:pPr>
        <w:tabs>
          <w:tab w:val="left" w:pos="1260"/>
        </w:tabs>
        <w:ind w:left="1260" w:hanging="126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810C4B"/>
    <w:multiLevelType w:val="singleLevel"/>
    <w:tmpl w:val="18810C4B"/>
    <w:lvl w:ilvl="0" w:tentative="0">
      <w:start w:val="1"/>
      <w:numFmt w:val="decimal"/>
      <w:suff w:val="space"/>
      <w:lvlText w:val="%1）"/>
      <w:lvlJc w:val="left"/>
    </w:lvl>
  </w:abstractNum>
  <w:abstractNum w:abstractNumId="4">
    <w:nsid w:val="399E2DD7"/>
    <w:multiLevelType w:val="multilevel"/>
    <w:tmpl w:val="399E2DD7"/>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5">
    <w:nsid w:val="4F968C7E"/>
    <w:multiLevelType w:val="singleLevel"/>
    <w:tmpl w:val="4F968C7E"/>
    <w:lvl w:ilvl="0" w:tentative="0">
      <w:start w:val="1"/>
      <w:numFmt w:val="chineseCounting"/>
      <w:suff w:val="nothing"/>
      <w:lvlText w:val="%1、"/>
      <w:lvlJc w:val="left"/>
      <w:rPr>
        <w:rFonts w:hint="eastAsi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60A01FB"/>
    <w:rsid w:val="001722C4"/>
    <w:rsid w:val="001E3794"/>
    <w:rsid w:val="005F4F69"/>
    <w:rsid w:val="006276D9"/>
    <w:rsid w:val="060A01FB"/>
    <w:rsid w:val="07FC7906"/>
    <w:rsid w:val="118662E3"/>
    <w:rsid w:val="210D533E"/>
    <w:rsid w:val="22B36662"/>
    <w:rsid w:val="230A5DB3"/>
    <w:rsid w:val="23B26D31"/>
    <w:rsid w:val="26920EBB"/>
    <w:rsid w:val="29B34495"/>
    <w:rsid w:val="36D645C8"/>
    <w:rsid w:val="50D149F1"/>
    <w:rsid w:val="5C4043FC"/>
    <w:rsid w:val="65307557"/>
    <w:rsid w:val="752D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outlineLvl w:val="2"/>
    </w:pPr>
    <w:rPr>
      <w:rFonts w:ascii="宋体" w:hAnsi="宋体"/>
      <w:sz w:val="2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style>
  <w:style w:type="paragraph" w:styleId="3">
    <w:name w:val="Body Text Indent"/>
    <w:basedOn w:val="1"/>
    <w:qFormat/>
    <w:uiPriority w:val="0"/>
    <w:pPr>
      <w:spacing w:line="360" w:lineRule="auto"/>
      <w:ind w:left="420" w:firstLine="420"/>
    </w:pPr>
    <w:rPr>
      <w:rFonts w:ascii="宋体" w:hAnsi="宋体"/>
      <w:sz w:val="24"/>
      <w:shd w:val="pct10" w:color="auto" w:fill="FFFFFF"/>
    </w:rPr>
  </w:style>
  <w:style w:type="paragraph" w:styleId="5">
    <w:name w:val="annotation text"/>
    <w:basedOn w:val="1"/>
    <w:uiPriority w:val="0"/>
    <w:pPr>
      <w:jc w:val="left"/>
    </w:pPr>
  </w:style>
  <w:style w:type="paragraph" w:styleId="6">
    <w:name w:val="Balloon Text"/>
    <w:basedOn w:val="1"/>
    <w:link w:val="21"/>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jc w:val="center"/>
    </w:pPr>
    <w:rPr>
      <w:rFonts w:ascii="楷体_GB2312" w:eastAsia="楷体_GB2312"/>
      <w:b/>
      <w:sz w:val="72"/>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qFormat/>
    <w:uiPriority w:val="0"/>
  </w:style>
  <w:style w:type="character" w:styleId="14">
    <w:name w:val="Hyperlink"/>
    <w:unhideWhenUsed/>
    <w:qFormat/>
    <w:uiPriority w:val="0"/>
    <w:rPr>
      <w:color w:val="0000FF"/>
      <w:u w:val="single"/>
    </w:rPr>
  </w:style>
  <w:style w:type="character" w:styleId="15">
    <w:name w:val="annotation reference"/>
    <w:basedOn w:val="12"/>
    <w:qFormat/>
    <w:uiPriority w:val="0"/>
    <w:rPr>
      <w:sz w:val="21"/>
      <w:szCs w:val="21"/>
    </w:rPr>
  </w:style>
  <w:style w:type="paragraph" w:customStyle="1" w:styleId="16">
    <w:name w:val="ITB-0"/>
    <w:basedOn w:val="1"/>
    <w:qFormat/>
    <w:uiPriority w:val="0"/>
    <w:pPr>
      <w:adjustRightInd w:val="0"/>
      <w:jc w:val="center"/>
    </w:pPr>
    <w:rPr>
      <w:b/>
      <w:sz w:val="32"/>
      <w:szCs w:val="20"/>
    </w:rPr>
  </w:style>
  <w:style w:type="paragraph" w:customStyle="1" w:styleId="17">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18">
    <w:name w:val="ifb-1"/>
    <w:basedOn w:val="1"/>
    <w:qFormat/>
    <w:uiPriority w:val="0"/>
    <w:pPr>
      <w:ind w:left="420" w:hanging="420"/>
    </w:pPr>
    <w:rPr>
      <w:rFonts w:ascii="楷体_GB2312" w:eastAsia="楷体_GB2312"/>
      <w:szCs w:val="20"/>
    </w:rPr>
  </w:style>
  <w:style w:type="paragraph" w:customStyle="1" w:styleId="19">
    <w:name w:val="列出段落1"/>
    <w:basedOn w:val="1"/>
    <w:qFormat/>
    <w:uiPriority w:val="0"/>
    <w:pPr>
      <w:ind w:firstLine="420" w:firstLineChars="200"/>
    </w:pPr>
    <w:rPr>
      <w:rFonts w:ascii="Calibri" w:hAnsi="Calibri"/>
      <w:szCs w:val="22"/>
    </w:rPr>
  </w:style>
  <w:style w:type="paragraph" w:customStyle="1" w:styleId="20">
    <w:name w:val="att"/>
    <w:basedOn w:val="1"/>
    <w:qFormat/>
    <w:uiPriority w:val="0"/>
    <w:pPr>
      <w:spacing w:line="360" w:lineRule="auto"/>
    </w:pPr>
    <w:rPr>
      <w:rFonts w:eastAsia="楷体_GB2312"/>
      <w:sz w:val="24"/>
      <w:szCs w:val="20"/>
    </w:rPr>
  </w:style>
  <w:style w:type="character" w:customStyle="1" w:styleId="21">
    <w:name w:val="批注框文本 Char"/>
    <w:basedOn w:val="12"/>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832</Words>
  <Characters>4745</Characters>
  <Lines>39</Lines>
  <Paragraphs>11</Paragraphs>
  <TotalTime>1</TotalTime>
  <ScaleCrop>false</ScaleCrop>
  <LinksUpToDate>false</LinksUpToDate>
  <CharactersWithSpaces>5566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2022-01-24T00:08:00Z</dcterms:created>
  <dc:creator>存好资料请勿改密</dc:creator>
  <cp:lastModifiedBy>user</cp:lastModifiedBy>
  <dcterms:modified xsi:type="dcterms:W3CDTF">2022-02-21T01:42:50Z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F5ADC936AA1945DEB190F2364CCE51E1</vt:lpwstr>
  </property>
</Properties>
</file>