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71" w:rsidRPr="00083D04" w:rsidRDefault="006C2159" w:rsidP="006C2159">
      <w:pPr>
        <w:spacing w:beforeLines="50" w:afterLines="100"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临床试验项目人</w:t>
      </w:r>
      <w:proofErr w:type="gramStart"/>
      <w:r>
        <w:rPr>
          <w:rFonts w:ascii="黑体" w:eastAsia="黑体" w:hAnsi="黑体" w:hint="eastAsia"/>
          <w:sz w:val="32"/>
          <w:szCs w:val="32"/>
        </w:rPr>
        <w:t>遗办参与</w:t>
      </w:r>
      <w:proofErr w:type="gramEnd"/>
      <w:r>
        <w:rPr>
          <w:rFonts w:ascii="黑体" w:eastAsia="黑体" w:hAnsi="黑体" w:hint="eastAsia"/>
          <w:sz w:val="32"/>
          <w:szCs w:val="32"/>
        </w:rPr>
        <w:t>单位承诺书盖章申请</w:t>
      </w:r>
    </w:p>
    <w:p w:rsidR="00B46171" w:rsidRPr="00083D04" w:rsidRDefault="006C2159" w:rsidP="006C2159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上海市儿童医院药物临床试验机构</w:t>
      </w:r>
      <w:r w:rsidR="00B46171" w:rsidRPr="00083D04">
        <w:rPr>
          <w:rFonts w:ascii="仿宋" w:eastAsia="仿宋" w:hAnsi="仿宋" w:hint="eastAsia"/>
          <w:sz w:val="24"/>
          <w:szCs w:val="24"/>
        </w:rPr>
        <w:t xml:space="preserve">：                        </w:t>
      </w:r>
    </w:p>
    <w:p w:rsidR="00B46171" w:rsidRDefault="006C2159" w:rsidP="00B46171">
      <w:pPr>
        <w:spacing w:line="360" w:lineRule="auto"/>
        <w:ind w:firstLineChars="200" w:firstLine="480"/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由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【申办方名称】    </w:t>
      </w:r>
      <w:r>
        <w:rPr>
          <w:rFonts w:ascii="仿宋" w:eastAsia="仿宋" w:hAnsi="仿宋" w:hint="eastAsia"/>
          <w:sz w:val="24"/>
          <w:szCs w:val="24"/>
        </w:rPr>
        <w:t>申办的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【项目名称】     </w:t>
      </w:r>
      <w:r>
        <w:rPr>
          <w:rFonts w:ascii="仿宋" w:eastAsia="仿宋" w:hAnsi="仿宋" w:hint="eastAsia"/>
          <w:sz w:val="24"/>
          <w:szCs w:val="24"/>
        </w:rPr>
        <w:t>，在我院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【专业组名称】   </w:t>
      </w:r>
      <w:r w:rsidRPr="006C2159">
        <w:rPr>
          <w:rFonts w:ascii="仿宋" w:eastAsia="仿宋" w:hAnsi="仿宋" w:hint="eastAsia"/>
          <w:sz w:val="24"/>
          <w:szCs w:val="24"/>
        </w:rPr>
        <w:t>开展，</w:t>
      </w:r>
      <w:r>
        <w:rPr>
          <w:rFonts w:ascii="仿宋" w:eastAsia="仿宋" w:hAnsi="仿宋" w:hint="eastAsia"/>
          <w:sz w:val="24"/>
          <w:szCs w:val="24"/>
        </w:rPr>
        <w:t>主要研究者为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</w:t>
      </w:r>
      <w:r w:rsidRPr="006C2159">
        <w:rPr>
          <w:rFonts w:ascii="仿宋" w:eastAsia="仿宋" w:hAnsi="仿宋" w:hint="eastAsia"/>
          <w:sz w:val="24"/>
          <w:szCs w:val="24"/>
        </w:rPr>
        <w:t>。</w:t>
      </w:r>
    </w:p>
    <w:p w:rsidR="006C2159" w:rsidRDefault="00644550" w:rsidP="00B46171">
      <w:pPr>
        <w:spacing w:line="360" w:lineRule="auto"/>
        <w:ind w:firstLineChars="200" w:firstLine="480"/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本临床试验符合</w:t>
      </w:r>
      <w:r w:rsidRPr="00644550">
        <w:rPr>
          <w:rFonts w:ascii="仿宋" w:eastAsia="仿宋" w:hAnsi="仿宋" w:hint="eastAsia"/>
          <w:sz w:val="24"/>
          <w:szCs w:val="24"/>
          <w:u w:val="single"/>
        </w:rPr>
        <w:t>【举例：</w:t>
      </w:r>
      <w:r>
        <w:rPr>
          <w:rFonts w:ascii="仿宋" w:eastAsia="仿宋" w:hAnsi="仿宋" w:hint="eastAsia"/>
          <w:sz w:val="24"/>
          <w:szCs w:val="24"/>
          <w:u w:val="single"/>
        </w:rPr>
        <w:t>《中国人类遗传资源采集审批行政许可事项服务指南》</w:t>
      </w:r>
      <w:r w:rsidRPr="00644550">
        <w:rPr>
          <w:rFonts w:ascii="仿宋" w:eastAsia="仿宋" w:hAnsi="仿宋" w:hint="eastAsia"/>
          <w:sz w:val="24"/>
          <w:szCs w:val="24"/>
          <w:u w:val="single"/>
        </w:rPr>
        <w:t>】</w:t>
      </w:r>
      <w:r w:rsidRPr="00644550">
        <w:rPr>
          <w:rFonts w:ascii="仿宋" w:eastAsia="仿宋" w:hAnsi="仿宋" w:hint="eastAsia"/>
          <w:sz w:val="24"/>
          <w:szCs w:val="24"/>
        </w:rPr>
        <w:t>适用范围“规定数量是指累计500人以上”的申报条件，须向科技部申请中国人类遗传资源采集审批申报。</w:t>
      </w:r>
      <w:r>
        <w:rPr>
          <w:rFonts w:ascii="仿宋" w:eastAsia="仿宋" w:hAnsi="仿宋" w:hint="eastAsia"/>
          <w:sz w:val="24"/>
          <w:szCs w:val="24"/>
        </w:rPr>
        <w:t>我司已委托</w:t>
      </w:r>
      <w:r w:rsidRPr="00644550">
        <w:rPr>
          <w:rFonts w:ascii="仿宋" w:eastAsia="仿宋" w:hAnsi="仿宋" w:hint="eastAsia"/>
          <w:sz w:val="24"/>
          <w:szCs w:val="24"/>
        </w:rPr>
        <w:t>组长单位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【组长单位名称】</w:t>
      </w:r>
      <w:r>
        <w:rPr>
          <w:rFonts w:ascii="仿宋" w:eastAsia="仿宋" w:hAnsi="仿宋" w:hint="eastAsia"/>
          <w:sz w:val="24"/>
          <w:szCs w:val="24"/>
        </w:rPr>
        <w:t>代为办理此申请申报工作，贵院作为项目参与单位，需协助在“承诺书”盖章。</w:t>
      </w:r>
    </w:p>
    <w:p w:rsidR="00644550" w:rsidRDefault="00644550" w:rsidP="00B46171">
      <w:pPr>
        <w:spacing w:line="360" w:lineRule="auto"/>
        <w:ind w:firstLineChars="200" w:firstLine="480"/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具体申报信息如下：</w:t>
      </w:r>
    </w:p>
    <w:p w:rsidR="00644550" w:rsidRDefault="00644550" w:rsidP="00B46171">
      <w:pPr>
        <w:spacing w:line="360" w:lineRule="auto"/>
        <w:ind w:firstLineChars="200" w:firstLine="480"/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中国人类遗传资源采集审批（注册研究申报），申请书编号：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</w:t>
      </w:r>
      <w:r>
        <w:rPr>
          <w:rFonts w:ascii="仿宋" w:eastAsia="仿宋" w:hAnsi="仿宋" w:hint="eastAsia"/>
          <w:sz w:val="24"/>
          <w:szCs w:val="24"/>
        </w:rPr>
        <w:t>；采集审批决定书编号：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644550" w:rsidRDefault="00644550" w:rsidP="00B46171">
      <w:pPr>
        <w:spacing w:line="360" w:lineRule="auto"/>
        <w:ind w:firstLineChars="200" w:firstLine="480"/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本公司郑重承诺：严格按照中国人类遗传资源办公室采集审批决定书执行。有关人类遗传资源不用于其他任何用途，本试验不涉及样本与信息数据的出境，仅供本临床试验使用。</w:t>
      </w:r>
    </w:p>
    <w:p w:rsidR="00644550" w:rsidRDefault="00644550" w:rsidP="00B46171">
      <w:pPr>
        <w:spacing w:line="360" w:lineRule="auto"/>
        <w:ind w:firstLineChars="200" w:firstLine="480"/>
        <w:jc w:val="left"/>
        <w:rPr>
          <w:rFonts w:ascii="仿宋" w:eastAsia="仿宋" w:hAnsi="仿宋" w:hint="eastAsia"/>
          <w:sz w:val="24"/>
          <w:szCs w:val="24"/>
        </w:rPr>
      </w:pPr>
    </w:p>
    <w:p w:rsidR="00644550" w:rsidRDefault="00644550" w:rsidP="00B46171">
      <w:pPr>
        <w:spacing w:line="360" w:lineRule="auto"/>
        <w:ind w:firstLineChars="200" w:firstLine="480"/>
        <w:jc w:val="left"/>
        <w:rPr>
          <w:rFonts w:ascii="仿宋" w:eastAsia="仿宋" w:hAnsi="仿宋" w:hint="eastAsia"/>
          <w:sz w:val="24"/>
          <w:szCs w:val="24"/>
        </w:rPr>
      </w:pPr>
    </w:p>
    <w:p w:rsidR="00644550" w:rsidRDefault="00644550" w:rsidP="00644550">
      <w:pPr>
        <w:spacing w:line="360" w:lineRule="auto"/>
        <w:ind w:firstLineChars="2200" w:firstLine="5280"/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申办方盖章：</w:t>
      </w:r>
    </w:p>
    <w:p w:rsidR="00644550" w:rsidRDefault="00644550" w:rsidP="00B46171">
      <w:pPr>
        <w:spacing w:line="360" w:lineRule="auto"/>
        <w:ind w:firstLineChars="200" w:firstLine="480"/>
        <w:jc w:val="left"/>
        <w:rPr>
          <w:rFonts w:ascii="仿宋" w:eastAsia="仿宋" w:hAnsi="仿宋" w:hint="eastAsia"/>
          <w:sz w:val="24"/>
          <w:szCs w:val="24"/>
        </w:rPr>
      </w:pPr>
    </w:p>
    <w:p w:rsidR="00644550" w:rsidRPr="00644550" w:rsidRDefault="007001F4" w:rsidP="00644550">
      <w:pPr>
        <w:spacing w:line="360" w:lineRule="auto"/>
        <w:ind w:firstLineChars="2200" w:firstLine="52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日期：</w:t>
      </w:r>
    </w:p>
    <w:sectPr w:rsidR="00644550" w:rsidRPr="00644550" w:rsidSect="001F3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376" w:rsidRDefault="00560376" w:rsidP="00340D72">
      <w:r>
        <w:separator/>
      </w:r>
    </w:p>
  </w:endnote>
  <w:endnote w:type="continuationSeparator" w:id="0">
    <w:p w:rsidR="00560376" w:rsidRDefault="00560376" w:rsidP="00340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376" w:rsidRDefault="00560376" w:rsidP="00340D72">
      <w:r>
        <w:separator/>
      </w:r>
    </w:p>
  </w:footnote>
  <w:footnote w:type="continuationSeparator" w:id="0">
    <w:p w:rsidR="00560376" w:rsidRDefault="00560376" w:rsidP="00340D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C3921"/>
    <w:multiLevelType w:val="hybridMultilevel"/>
    <w:tmpl w:val="0FAEF6E6"/>
    <w:lvl w:ilvl="0" w:tplc="759A0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8E82A9E"/>
    <w:multiLevelType w:val="hybridMultilevel"/>
    <w:tmpl w:val="DF382254"/>
    <w:lvl w:ilvl="0" w:tplc="5FB87938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eastAsia"/>
      </w:rPr>
    </w:lvl>
    <w:lvl w:ilvl="1" w:tplc="0409001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73B319C"/>
    <w:multiLevelType w:val="hybridMultilevel"/>
    <w:tmpl w:val="EF263E24"/>
    <w:lvl w:ilvl="0" w:tplc="5FB8793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6285BEE">
      <w:start w:val="1"/>
      <w:numFmt w:val="lowerLetter"/>
      <w:lvlText w:val="%2)"/>
      <w:lvlJc w:val="left"/>
      <w:pPr>
        <w:tabs>
          <w:tab w:val="num" w:pos="-60"/>
        </w:tabs>
        <w:ind w:left="-60" w:hanging="420"/>
      </w:pPr>
      <w:rPr>
        <w:rFonts w:hint="eastAsia"/>
      </w:rPr>
    </w:lvl>
    <w:lvl w:ilvl="2" w:tplc="6E787C78">
      <w:start w:val="1"/>
      <w:numFmt w:val="lowerLetter"/>
      <w:lvlText w:val="(%3)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780"/>
        </w:tabs>
        <w:ind w:left="7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200"/>
        </w:tabs>
        <w:ind w:left="12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40"/>
        </w:tabs>
        <w:ind w:left="20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460"/>
        </w:tabs>
        <w:ind w:left="24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20"/>
      </w:pPr>
    </w:lvl>
  </w:abstractNum>
  <w:abstractNum w:abstractNumId="3">
    <w:nsid w:val="5AA66830"/>
    <w:multiLevelType w:val="hybridMultilevel"/>
    <w:tmpl w:val="F8241DE4"/>
    <w:lvl w:ilvl="0" w:tplc="E9D2AF94">
      <w:start w:val="1"/>
      <w:numFmt w:val="decimal"/>
      <w:lvlText w:val="%1."/>
      <w:lvlJc w:val="left"/>
      <w:pPr>
        <w:tabs>
          <w:tab w:val="num" w:pos="1812"/>
        </w:tabs>
        <w:ind w:left="1732" w:hanging="52"/>
      </w:pPr>
      <w:rPr>
        <w:rFonts w:ascii="Times New Roman" w:eastAsia="宋体" w:hAnsi="Times New Roman" w:hint="default"/>
        <w:b w:val="0"/>
        <w:i w:val="0"/>
        <w:color w:val="auto"/>
        <w:sz w:val="21"/>
        <w:szCs w:val="21"/>
      </w:rPr>
    </w:lvl>
    <w:lvl w:ilvl="1" w:tplc="AF9EDBAE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2" w:tplc="3DF8CA98">
      <w:start w:val="7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A9F7525"/>
    <w:multiLevelType w:val="hybridMultilevel"/>
    <w:tmpl w:val="501E0AE0"/>
    <w:lvl w:ilvl="0" w:tplc="E29C27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5D81E7E">
      <w:start w:val="10"/>
      <w:numFmt w:val="decimal"/>
      <w:lvlText w:val="%2、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D72"/>
    <w:rsid w:val="00083D04"/>
    <w:rsid w:val="000E473C"/>
    <w:rsid w:val="001F32EF"/>
    <w:rsid w:val="00293777"/>
    <w:rsid w:val="002D1362"/>
    <w:rsid w:val="00340D72"/>
    <w:rsid w:val="004D462C"/>
    <w:rsid w:val="00560376"/>
    <w:rsid w:val="00644550"/>
    <w:rsid w:val="006C2159"/>
    <w:rsid w:val="007001F4"/>
    <w:rsid w:val="008555AB"/>
    <w:rsid w:val="00B46171"/>
    <w:rsid w:val="00C325BE"/>
    <w:rsid w:val="00C71C4D"/>
    <w:rsid w:val="00D51852"/>
    <w:rsid w:val="00FA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7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0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0D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0D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0D72"/>
    <w:rPr>
      <w:sz w:val="18"/>
      <w:szCs w:val="18"/>
    </w:rPr>
  </w:style>
  <w:style w:type="paragraph" w:styleId="3">
    <w:name w:val="Body Text Indent 3"/>
    <w:basedOn w:val="a"/>
    <w:link w:val="3Char"/>
    <w:rsid w:val="00340D72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340D72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etyy1</dc:creator>
  <cp:keywords/>
  <dc:description/>
  <cp:lastModifiedBy>user</cp:lastModifiedBy>
  <cp:revision>8</cp:revision>
  <dcterms:created xsi:type="dcterms:W3CDTF">2015-04-29T00:42:00Z</dcterms:created>
  <dcterms:modified xsi:type="dcterms:W3CDTF">2022-01-25T08:27:00Z</dcterms:modified>
</cp:coreProperties>
</file>