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0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327"/>
        <w:gridCol w:w="1721"/>
        <w:gridCol w:w="1334"/>
        <w:gridCol w:w="1713"/>
        <w:gridCol w:w="1223"/>
        <w:gridCol w:w="230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40"/>
                <w:szCs w:val="40"/>
              </w:rPr>
              <w:t>上海市儿童医院进修申请表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57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57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专业及学制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毕业日期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进修科目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拟定进修日期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进修期限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进修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内容要求</w:t>
            </w:r>
          </w:p>
        </w:tc>
        <w:tc>
          <w:tcPr>
            <w:tcW w:w="90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选送单位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医院等级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9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单位公章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本人所在科室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970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以下由上海市儿童医院填写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科室意见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同意安排进修的日期及时间</w:t>
            </w:r>
          </w:p>
        </w:tc>
        <w:tc>
          <w:tcPr>
            <w:tcW w:w="90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教学办公室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90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请随此表邮寄身份证、学位学历证书和执业资格证书复印件（A4纸型）</w:t>
            </w:r>
          </w:p>
        </w:tc>
      </w:tr>
    </w:tbl>
    <w:p/>
    <w:sectPr>
      <w:pgSz w:w="11906" w:h="16838"/>
      <w:pgMar w:top="426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9B"/>
    <w:rsid w:val="00221ADB"/>
    <w:rsid w:val="0029517E"/>
    <w:rsid w:val="00A0149B"/>
    <w:rsid w:val="03B52609"/>
    <w:rsid w:val="05EC5CE2"/>
    <w:rsid w:val="1F3E5F44"/>
    <w:rsid w:val="29D26BD5"/>
    <w:rsid w:val="7E0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35</TotalTime>
  <ScaleCrop>false</ScaleCrop>
  <LinksUpToDate>false</LinksUpToDate>
  <CharactersWithSpaces>374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2018-11-05T05:55:00Z</dcterms:created>
  <dc:creator>胡争鸣</dc:creator>
  <cp:lastModifiedBy>橙子</cp:lastModifiedBy>
  <cp:lastPrinted>2019-07-12T02:55:18Z</cp:lastPrinted>
  <dcterms:modified xsi:type="dcterms:W3CDTF">2019-07-12T03:00:26Z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